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2C0D" w:rsidRPr="002561B2" w:rsidP="00AB2C0D">
      <w:pPr>
        <w:jc w:val="right"/>
      </w:pPr>
      <w:r w:rsidRPr="002561B2">
        <w:t xml:space="preserve">                                                                                                                                                                                        </w:t>
      </w:r>
      <w:r w:rsidRPr="002561B2">
        <w:t>дело № 5-</w:t>
      </w:r>
      <w:r w:rsidRPr="002561B2" w:rsidR="00181E46">
        <w:t>355</w:t>
      </w:r>
      <w:r w:rsidRPr="002561B2" w:rsidR="002B0996">
        <w:t>-2002/2026</w:t>
      </w:r>
    </w:p>
    <w:p w:rsidR="009D55CB" w:rsidRPr="002561B2" w:rsidP="00AB2C0D">
      <w:pPr>
        <w:jc w:val="right"/>
      </w:pPr>
    </w:p>
    <w:p w:rsidR="00AB2C0D" w:rsidRPr="002561B2" w:rsidP="00AB2C0D">
      <w:pPr>
        <w:jc w:val="center"/>
      </w:pPr>
      <w:r w:rsidRPr="002561B2">
        <w:t>ПОСТАНОВЛЕНИЕ</w:t>
      </w:r>
    </w:p>
    <w:p w:rsidR="00975A3A" w:rsidRPr="002561B2" w:rsidP="00975A3A">
      <w:pPr>
        <w:jc w:val="center"/>
      </w:pPr>
      <w:r w:rsidRPr="002561B2">
        <w:t xml:space="preserve">о назначении административного </w:t>
      </w:r>
      <w:r w:rsidRPr="002561B2">
        <w:t>наказания</w:t>
      </w:r>
    </w:p>
    <w:p w:rsidR="00975A3A" w:rsidRPr="002561B2" w:rsidP="00975A3A">
      <w:pPr>
        <w:jc w:val="center"/>
      </w:pPr>
    </w:p>
    <w:p w:rsidR="00AB2C0D" w:rsidRPr="002561B2" w:rsidP="00975A3A">
      <w:pPr>
        <w:jc w:val="center"/>
      </w:pPr>
      <w:r w:rsidRPr="002561B2">
        <w:t>17 марта</w:t>
      </w:r>
      <w:r w:rsidRPr="002561B2" w:rsidR="002B0996">
        <w:t xml:space="preserve"> 2026</w:t>
      </w:r>
      <w:r w:rsidRPr="002561B2">
        <w:t xml:space="preserve"> года                                                                                г. Нефтеюганск          </w:t>
      </w:r>
      <w:r w:rsidRPr="002561B2">
        <w:tab/>
      </w:r>
      <w:r w:rsidRPr="002561B2">
        <w:tab/>
        <w:t xml:space="preserve">                             </w:t>
      </w:r>
      <w:r w:rsidRPr="002561B2">
        <w:tab/>
        <w:t xml:space="preserve">   </w:t>
      </w:r>
    </w:p>
    <w:p w:rsidR="00AB2C0D" w:rsidRPr="002561B2" w:rsidP="00AB2C0D">
      <w:pPr>
        <w:jc w:val="both"/>
      </w:pPr>
      <w:r w:rsidRPr="002561B2">
        <w:t xml:space="preserve">       Мировой судья судебного участка №2 Нефтеюганского судебного района Ханты-Мансийс</w:t>
      </w:r>
      <w:r w:rsidRPr="002561B2">
        <w:t xml:space="preserve">кого автономного округа – Югры Е.А.Таскаева (628301, ХМАО-Югра, г. Нефтеюганск, 1 мкр-н, дом 30), рассмотрев дело об административном правонарушении в отношении: </w:t>
      </w:r>
    </w:p>
    <w:p w:rsidR="00181E46" w:rsidRPr="002561B2" w:rsidP="00181E46">
      <w:pPr>
        <w:pStyle w:val="BodyText"/>
        <w:spacing w:after="0"/>
        <w:jc w:val="both"/>
        <w:rPr>
          <w:lang w:val="ru-RU"/>
        </w:rPr>
      </w:pPr>
      <w:r w:rsidRPr="002561B2">
        <w:rPr>
          <w:lang w:val="ru-RU"/>
        </w:rPr>
        <w:t>Ахмедова Х.</w:t>
      </w:r>
      <w:r w:rsidRPr="002561B2">
        <w:rPr>
          <w:lang w:val="ru-RU"/>
        </w:rPr>
        <w:t xml:space="preserve"> Г.</w:t>
      </w:r>
      <w:r w:rsidRPr="002561B2">
        <w:rPr>
          <w:lang w:val="ru-RU"/>
        </w:rPr>
        <w:t>, ***</w:t>
      </w:r>
      <w:r w:rsidRPr="002561B2">
        <w:rPr>
          <w:lang w:val="ru-RU"/>
        </w:rPr>
        <w:t xml:space="preserve"> </w:t>
      </w:r>
      <w:r w:rsidRPr="002561B2">
        <w:t>года рождения, урожен</w:t>
      </w:r>
      <w:r w:rsidRPr="002561B2">
        <w:rPr>
          <w:lang w:val="ru-RU"/>
        </w:rPr>
        <w:t>ца ***</w:t>
      </w:r>
      <w:r w:rsidRPr="002561B2">
        <w:rPr>
          <w:lang w:val="ru-RU"/>
        </w:rPr>
        <w:t>,</w:t>
      </w:r>
      <w:r w:rsidRPr="002561B2">
        <w:t xml:space="preserve"> </w:t>
      </w:r>
      <w:r w:rsidRPr="002561B2">
        <w:rPr>
          <w:lang w:val="ru-RU"/>
        </w:rPr>
        <w:t>гражд</w:t>
      </w:r>
      <w:r w:rsidRPr="002561B2">
        <w:rPr>
          <w:lang w:val="ru-RU"/>
        </w:rPr>
        <w:t>анина Российской Федерации, зарегистрированного по</w:t>
      </w:r>
      <w:r w:rsidRPr="002561B2">
        <w:t xml:space="preserve"> адресу: </w:t>
      </w:r>
      <w:r w:rsidRPr="002561B2">
        <w:rPr>
          <w:lang w:val="ru-RU"/>
        </w:rPr>
        <w:t>***</w:t>
      </w:r>
      <w:r w:rsidRPr="002561B2">
        <w:rPr>
          <w:lang w:val="ru-RU"/>
        </w:rPr>
        <w:t>, проживающего</w:t>
      </w:r>
      <w:r w:rsidRPr="002561B2">
        <w:t xml:space="preserve"> по адресу: </w:t>
      </w:r>
      <w:r w:rsidRPr="002561B2">
        <w:rPr>
          <w:lang w:val="ru-RU"/>
        </w:rPr>
        <w:t>***</w:t>
      </w:r>
      <w:r w:rsidRPr="002561B2" w:rsidR="00975A3A">
        <w:rPr>
          <w:lang w:val="ru-RU"/>
        </w:rPr>
        <w:t>, 01:</w:t>
      </w:r>
      <w:r w:rsidRPr="002561B2">
        <w:rPr>
          <w:lang w:val="ru-RU"/>
        </w:rPr>
        <w:t xml:space="preserve"> ***</w:t>
      </w:r>
    </w:p>
    <w:p w:rsidR="00AB2C0D" w:rsidRPr="002561B2" w:rsidP="00181E46">
      <w:pPr>
        <w:pStyle w:val="BodyText"/>
        <w:spacing w:after="0"/>
        <w:jc w:val="both"/>
      </w:pPr>
      <w:r w:rsidRPr="002561B2">
        <w:rPr>
          <w:lang w:val="ru-RU"/>
        </w:rPr>
        <w:t xml:space="preserve"> </w:t>
      </w:r>
      <w:r w:rsidRPr="002561B2">
        <w:t>в совершении административного правонарушения, п</w:t>
      </w:r>
      <w:r w:rsidRPr="002561B2">
        <w:t>редусмотренного ч.</w:t>
      </w:r>
      <w:r w:rsidRPr="002561B2">
        <w:rPr>
          <w:lang w:val="ru-RU"/>
        </w:rPr>
        <w:t xml:space="preserve"> </w:t>
      </w:r>
      <w:r w:rsidRPr="002561B2" w:rsidR="002B0996">
        <w:rPr>
          <w:lang w:val="ru-RU"/>
        </w:rPr>
        <w:t>5</w:t>
      </w:r>
      <w:r w:rsidRPr="002561B2" w:rsidR="00975A3A">
        <w:t xml:space="preserve"> ст. 12.15 </w:t>
      </w:r>
      <w:r w:rsidRPr="002561B2">
        <w:t>Кодекса Российской Федерации об административных правонарушениях,</w:t>
      </w:r>
    </w:p>
    <w:p w:rsidR="00AB2C0D" w:rsidRPr="002561B2" w:rsidP="00181E46">
      <w:pPr>
        <w:jc w:val="center"/>
        <w:rPr>
          <w:bCs/>
        </w:rPr>
      </w:pPr>
    </w:p>
    <w:p w:rsidR="00AB2C0D" w:rsidRPr="002561B2" w:rsidP="00AB2C0D">
      <w:pPr>
        <w:jc w:val="center"/>
        <w:rPr>
          <w:bCs/>
        </w:rPr>
      </w:pPr>
      <w:r w:rsidRPr="002561B2">
        <w:rPr>
          <w:bCs/>
        </w:rPr>
        <w:t>У С Т А Н О В И Л:</w:t>
      </w:r>
    </w:p>
    <w:p w:rsidR="00855760" w:rsidRPr="002561B2" w:rsidP="00AB2C0D">
      <w:pPr>
        <w:jc w:val="center"/>
        <w:rPr>
          <w:bCs/>
        </w:rPr>
      </w:pPr>
    </w:p>
    <w:p w:rsidR="00AB2C0D" w:rsidRPr="002561B2" w:rsidP="00181E46">
      <w:pPr>
        <w:ind w:firstLine="567"/>
        <w:jc w:val="both"/>
      </w:pPr>
      <w:r w:rsidRPr="002561B2">
        <w:t>Ахмедов Х.Г., 06 марта 2026 года в 19 час. 03 мин. в г.Нефтеюганске, ул. Парковая – ул.Киевская, напротив стр.7</w:t>
      </w:r>
      <w:r w:rsidRPr="002561B2">
        <w:t>, управляя транспортным средством ***</w:t>
      </w:r>
      <w:r w:rsidRPr="002561B2">
        <w:t>, государственный регистрационный знак ***</w:t>
      </w:r>
      <w:r w:rsidRPr="002561B2">
        <w:t xml:space="preserve">, </w:t>
      </w:r>
      <w:r w:rsidRPr="002561B2" w:rsidR="00C154B3">
        <w:t>при совершении обгона движущегося впереди транспортного средства</w:t>
      </w:r>
      <w:r w:rsidRPr="002561B2" w:rsidR="00B215B2">
        <w:t>, в</w:t>
      </w:r>
      <w:r w:rsidRPr="002561B2" w:rsidR="00C154B3">
        <w:t xml:space="preserve">ыехал на полосу дороги, </w:t>
      </w:r>
      <w:r w:rsidRPr="002561B2">
        <w:t>предназначе</w:t>
      </w:r>
      <w:r w:rsidRPr="002561B2" w:rsidR="003D21FF">
        <w:t xml:space="preserve">нную для встречного движения на </w:t>
      </w:r>
      <w:r w:rsidRPr="002561B2">
        <w:t>пешеходном переходе</w:t>
      </w:r>
      <w:r w:rsidRPr="002561B2" w:rsidR="00975A3A">
        <w:t>,</w:t>
      </w:r>
      <w:r w:rsidRPr="002561B2">
        <w:t xml:space="preserve"> обозна</w:t>
      </w:r>
      <w:r w:rsidRPr="002561B2">
        <w:t>ченном дорожными знаками 5.19.1 и 5.19.2, чем нарушил п.11.4 Правил дорожного движения Российской Федерации, утвержденных постановлением Правительства Российской Федерации</w:t>
      </w:r>
      <w:r w:rsidRPr="002561B2" w:rsidR="002B0996">
        <w:t xml:space="preserve">. </w:t>
      </w:r>
      <w:r w:rsidRPr="002561B2" w:rsidR="00C154B3">
        <w:t xml:space="preserve">Данное правонарушение совершено повторно, постановление по ч.4 ст.12.15 КоАП РФ </w:t>
      </w:r>
      <w:r w:rsidRPr="002561B2" w:rsidR="002B0996">
        <w:t xml:space="preserve">№ </w:t>
      </w:r>
      <w:r w:rsidRPr="002561B2">
        <w:t>5</w:t>
      </w:r>
      <w:r w:rsidRPr="002561B2">
        <w:t>-932-2002/2025 от 02 сентября 2025,</w:t>
      </w:r>
      <w:r w:rsidRPr="002561B2" w:rsidR="00C154B3">
        <w:t xml:space="preserve"> вступило в законную </w:t>
      </w:r>
      <w:r w:rsidRPr="002561B2">
        <w:t>27 сентября 2025</w:t>
      </w:r>
      <w:r w:rsidRPr="002561B2" w:rsidR="00C154B3">
        <w:t xml:space="preserve"> года</w:t>
      </w:r>
      <w:r w:rsidRPr="002561B2">
        <w:t>.</w:t>
      </w:r>
    </w:p>
    <w:p w:rsidR="00181E46" w:rsidRPr="002561B2" w:rsidP="002B0996">
      <w:pPr>
        <w:widowControl w:val="0"/>
        <w:ind w:right="-2" w:firstLine="426"/>
        <w:jc w:val="both"/>
      </w:pPr>
      <w:r w:rsidRPr="002561B2">
        <w:t xml:space="preserve">При рассмотрении дела об административном правонарушении Ахмедов Х.Г. </w:t>
      </w:r>
      <w:r w:rsidRPr="002561B2" w:rsidR="003A7860">
        <w:t xml:space="preserve">вину не признал. </w:t>
      </w:r>
    </w:p>
    <w:p w:rsidR="003A7860" w:rsidRPr="002561B2" w:rsidP="002B0996">
      <w:pPr>
        <w:widowControl w:val="0"/>
        <w:ind w:right="-2" w:firstLine="426"/>
        <w:jc w:val="both"/>
      </w:pPr>
      <w:r w:rsidRPr="002561B2">
        <w:t>Защитник Ахмедова Х.Г. – К.</w:t>
      </w:r>
      <w:r w:rsidRPr="002561B2">
        <w:t xml:space="preserve"> пояснил, что данный маневр Ахмедов Х.Г. совершил</w:t>
      </w:r>
      <w:r w:rsidRPr="002561B2">
        <w:t xml:space="preserve"> не осознанно. Он выезжал с прилегающей территории, там не было знака поворот налево запрещен, было темно. Выехал на лево с целью поворота на ул.Киевскую. Помех он никому не создавал, пропустил автомобиль и вклинился. Он предполагал, что он не обгонял т/с,</w:t>
      </w:r>
      <w:r w:rsidRPr="002561B2">
        <w:t xml:space="preserve"> а двигался по полосе, полагал, что едет по своей полосе. </w:t>
      </w:r>
      <w:r w:rsidRPr="002561B2" w:rsidR="00892230">
        <w:t xml:space="preserve">Дорога была заметена, разметку не было видно. Ахмедов Х.Г. двигался по крайней левой полосе для того, чтобы повернуть налево. </w:t>
      </w:r>
      <w:r w:rsidRPr="002561B2">
        <w:t>Представленная в материалы дела видеозапись не понятно на какое техничес</w:t>
      </w:r>
      <w:r w:rsidRPr="002561B2">
        <w:t>кое средство зафиксировано. Водительское удостоверение является единственным источником дохода, является самозанятым и оказывает транспортные услуги.</w:t>
      </w:r>
    </w:p>
    <w:p w:rsidR="004C2EEC" w:rsidRPr="002561B2" w:rsidP="002B0996">
      <w:pPr>
        <w:widowControl w:val="0"/>
        <w:ind w:right="-2" w:firstLine="426"/>
        <w:jc w:val="both"/>
      </w:pPr>
      <w:r w:rsidRPr="002561B2">
        <w:t>Защитник Ахмедова Х.Г. – К.</w:t>
      </w:r>
      <w:r w:rsidRPr="002561B2">
        <w:t xml:space="preserve"> в ходе рассмотрения дела об административном правонарушении отказ</w:t>
      </w:r>
      <w:r w:rsidRPr="002561B2">
        <w:t>ался от ходатайства об ознакомлении с материалами дела, пояснив, что для него достаточно в полном объеме, включая видеозапись, исследовать материалы дела при рассмотрении дела об административном правонарушении.</w:t>
      </w:r>
    </w:p>
    <w:p w:rsidR="00892230" w:rsidRPr="002561B2" w:rsidP="004C2EEC">
      <w:pPr>
        <w:widowControl w:val="0"/>
        <w:ind w:right="-2" w:firstLine="426"/>
        <w:jc w:val="both"/>
      </w:pPr>
      <w:r w:rsidRPr="002561B2">
        <w:t>Также Ахмедов Х.Г. и его защитник – К.</w:t>
      </w:r>
      <w:r w:rsidRPr="002561B2">
        <w:t xml:space="preserve"> ссылались на письменное возражение на протокол, согласно которому в </w:t>
      </w:r>
      <w:r w:rsidRPr="002561B2" w:rsidR="004C2EEC">
        <w:t>п</w:t>
      </w:r>
      <w:r w:rsidRPr="002561B2">
        <w:t>ротоколе об административном правонарушении не указан квалифицирующий признак ПДД РФ, за нарушение которого следует ответственность по ст. 12.15 ч. 4 КоАП РФ.</w:t>
      </w:r>
      <w:r w:rsidRPr="002561B2" w:rsidR="004C2EEC">
        <w:t xml:space="preserve"> </w:t>
      </w:r>
      <w:r w:rsidRPr="002561B2">
        <w:t>В протоколе об админ</w:t>
      </w:r>
      <w:r w:rsidRPr="002561B2">
        <w:t xml:space="preserve">истративном правонарушении, указано, что выезд на сторону дороги, предназначенной для встречного движения, был совершен в нарушение п.11.4. </w:t>
      </w:r>
      <w:r w:rsidRPr="002561B2" w:rsidR="00975A3A">
        <w:t>П</w:t>
      </w:r>
      <w:r w:rsidRPr="002561B2">
        <w:t>олагают, что подобное описание события правонарушения нельзя признать отвечающим требованиям закона. Таким образом,</w:t>
      </w:r>
      <w:r w:rsidRPr="002561B2">
        <w:t xml:space="preserve"> в Протоколе не указан состав административного правонарушения.</w:t>
      </w:r>
      <w:r w:rsidRPr="002561B2" w:rsidR="004C2EEC">
        <w:t xml:space="preserve"> П</w:t>
      </w:r>
      <w:r w:rsidRPr="002561B2">
        <w:t xml:space="preserve">ояснения </w:t>
      </w:r>
      <w:r w:rsidRPr="002561B2" w:rsidR="004C2EEC">
        <w:t xml:space="preserve">Ахмедова Х.Г. </w:t>
      </w:r>
      <w:r w:rsidRPr="002561B2">
        <w:t>инспектор</w:t>
      </w:r>
      <w:r w:rsidRPr="002561B2" w:rsidR="004C2EEC">
        <w:t>ом</w:t>
      </w:r>
      <w:r w:rsidRPr="002561B2">
        <w:t xml:space="preserve"> не прин</w:t>
      </w:r>
      <w:r w:rsidRPr="002561B2" w:rsidR="004C2EEC">
        <w:t>я</w:t>
      </w:r>
      <w:r w:rsidRPr="002561B2">
        <w:t>ты во внимание</w:t>
      </w:r>
      <w:r w:rsidRPr="002561B2" w:rsidR="004C2EEC">
        <w:t xml:space="preserve">. </w:t>
      </w:r>
      <w:r w:rsidRPr="002561B2">
        <w:t>Считаю</w:t>
      </w:r>
      <w:r w:rsidRPr="002561B2" w:rsidR="004C2EEC">
        <w:t>т</w:t>
      </w:r>
      <w:r w:rsidRPr="002561B2">
        <w:t>, что инспектором нарушен установленный порядок оформления протокола и</w:t>
      </w:r>
      <w:r w:rsidRPr="002561B2" w:rsidR="004C2EEC">
        <w:t xml:space="preserve"> некорректно составлен протокол (</w:t>
      </w:r>
      <w:r w:rsidRPr="002561B2">
        <w:t>не учтено несовершенно</w:t>
      </w:r>
      <w:r w:rsidRPr="002561B2">
        <w:t>е владение русским языком, время суток, погодные условия, состояние дороги, информативность и наличие дорожных знако</w:t>
      </w:r>
      <w:r w:rsidRPr="002561B2" w:rsidR="004C2EEC">
        <w:t>в</w:t>
      </w:r>
      <w:r w:rsidRPr="002561B2">
        <w:t xml:space="preserve"> и линий разметки, фактическое обстоятельства события и дорожной ситуации).</w:t>
      </w:r>
      <w:r w:rsidRPr="002561B2" w:rsidR="004C2EEC">
        <w:t xml:space="preserve"> </w:t>
      </w:r>
      <w:r w:rsidRPr="002561B2">
        <w:t xml:space="preserve">Инспектором заполнен протокол по его </w:t>
      </w:r>
      <w:r w:rsidRPr="002561B2">
        <w:t xml:space="preserve">субъективному пониманию </w:t>
      </w:r>
      <w:r w:rsidRPr="002561B2">
        <w:t>фактически вменяемого правонарушения без учета фактических обстоятельств дорожной ситуации.</w:t>
      </w:r>
      <w:r w:rsidRPr="002561B2" w:rsidR="004C2EEC">
        <w:t xml:space="preserve"> </w:t>
      </w:r>
      <w:r w:rsidRPr="002561B2">
        <w:t>Протокол ГИБДД, заполн</w:t>
      </w:r>
      <w:r w:rsidRPr="002561B2" w:rsidR="004C2EEC">
        <w:t xml:space="preserve">ен неразборчивым почерком. </w:t>
      </w:r>
      <w:r w:rsidRPr="002561B2">
        <w:t>В протоколе указан</w:t>
      </w:r>
      <w:r w:rsidRPr="002561B2" w:rsidR="004C2EEC">
        <w:t>о на</w:t>
      </w:r>
      <w:r w:rsidRPr="002561B2">
        <w:t xml:space="preserve"> применение специальных технически</w:t>
      </w:r>
      <w:r w:rsidRPr="002561B2" w:rsidR="004C2EEC">
        <w:t>х средств</w:t>
      </w:r>
      <w:r w:rsidRPr="002561B2">
        <w:t xml:space="preserve"> «Патруль- Авто» без указания номера, даты поверки</w:t>
      </w:r>
      <w:r w:rsidRPr="002561B2">
        <w:t>, сертификата, что исключает использование видео фиксации в качестве д</w:t>
      </w:r>
      <w:r w:rsidRPr="002561B2" w:rsidR="004C2EEC">
        <w:t xml:space="preserve">оказательства события фиксации. </w:t>
      </w:r>
      <w:r w:rsidRPr="002561B2">
        <w:t>Отсутствие данных о специальных технических средствах (номере, модели) делает протокол недействительным, так как невозможно проверить подлинность и правом</w:t>
      </w:r>
      <w:r w:rsidRPr="002561B2">
        <w:t>ерность фиксации нарушения.</w:t>
      </w:r>
      <w:r w:rsidRPr="002561B2" w:rsidR="004C2EEC">
        <w:t xml:space="preserve"> </w:t>
      </w:r>
      <w:r w:rsidRPr="002561B2">
        <w:t>Отсутствие в протоколе об административном правонарушении пунктов Правил дорожного движения, запрещающих выезд на полосу, предназначенную для встречного движения, свидетельствует об отсутствии события правонарушения.</w:t>
      </w:r>
      <w:r w:rsidRPr="002561B2" w:rsidR="004C2EEC">
        <w:t xml:space="preserve"> П</w:t>
      </w:r>
      <w:r w:rsidRPr="002561B2">
        <w:t>росили про</w:t>
      </w:r>
      <w:r w:rsidRPr="002561B2">
        <w:t>изводство по делу об административном правонарушении прекратить за отсутствием событий и состава правонарушения.</w:t>
      </w:r>
    </w:p>
    <w:p w:rsidR="00AB2C0D" w:rsidRPr="002561B2" w:rsidP="002B0996">
      <w:pPr>
        <w:ind w:firstLine="709"/>
        <w:jc w:val="both"/>
      </w:pPr>
      <w:r w:rsidRPr="002561B2">
        <w:t xml:space="preserve">Мировой судья, </w:t>
      </w:r>
      <w:r w:rsidRPr="002561B2" w:rsidR="004C2EEC">
        <w:t xml:space="preserve">заслушав Ахмедова Х.Г., его защитника </w:t>
      </w:r>
      <w:r w:rsidRPr="002561B2">
        <w:t>К</w:t>
      </w:r>
      <w:r w:rsidRPr="002561B2" w:rsidR="004C2EEC">
        <w:t xml:space="preserve">., </w:t>
      </w:r>
      <w:r w:rsidRPr="002561B2">
        <w:t xml:space="preserve">исследовав материалы дела, считает, что вина </w:t>
      </w:r>
      <w:r w:rsidRPr="002561B2" w:rsidR="00181E46">
        <w:t>Ахмедова Х.Г.</w:t>
      </w:r>
      <w:r w:rsidRPr="002561B2">
        <w:t xml:space="preserve"> в совершении правонарушения полностью доказана и подтверждается следующими доказательствами:</w:t>
      </w:r>
    </w:p>
    <w:p w:rsidR="00AB2C0D" w:rsidRPr="002561B2" w:rsidP="004C2EEC">
      <w:pPr>
        <w:ind w:firstLine="567"/>
        <w:jc w:val="both"/>
      </w:pPr>
      <w:r w:rsidRPr="002561B2">
        <w:rPr>
          <w:iCs/>
        </w:rPr>
        <w:t xml:space="preserve">-   протоколом об административном правонарушении 86 ХМ </w:t>
      </w:r>
      <w:r w:rsidRPr="002561B2" w:rsidR="004C2EEC">
        <w:rPr>
          <w:iCs/>
        </w:rPr>
        <w:t>732255</w:t>
      </w:r>
      <w:r w:rsidRPr="002561B2">
        <w:rPr>
          <w:iCs/>
        </w:rPr>
        <w:t xml:space="preserve"> от </w:t>
      </w:r>
      <w:r w:rsidRPr="002561B2" w:rsidR="004C2EEC">
        <w:rPr>
          <w:iCs/>
        </w:rPr>
        <w:t>06.03.2026</w:t>
      </w:r>
      <w:r w:rsidRPr="002561B2">
        <w:rPr>
          <w:iCs/>
        </w:rPr>
        <w:t xml:space="preserve">, согласно которому </w:t>
      </w:r>
      <w:r w:rsidRPr="002561B2" w:rsidR="004C2EEC">
        <w:t xml:space="preserve">Ахмедов Х.Г., 06 марта 2026 года в 19 час. 03 мин. в г.Нефтеюганске, ул. Парковая – ул.Киевская, напротив стр.7, управляя транспортным средством </w:t>
      </w:r>
      <w:r w:rsidRPr="002561B2">
        <w:t>***</w:t>
      </w:r>
      <w:r w:rsidRPr="002561B2" w:rsidR="004C2EEC">
        <w:t xml:space="preserve">, государственный регистрационный знак </w:t>
      </w:r>
      <w:r w:rsidRPr="002561B2">
        <w:t>***</w:t>
      </w:r>
      <w:r w:rsidRPr="002561B2" w:rsidR="004C2EEC">
        <w:t>, при совершении обгона движущегося впереди транспортного средства, выехал на полосу дороги, предназначенную для встречного движения на пешеходном переходе</w:t>
      </w:r>
      <w:r w:rsidRPr="002561B2" w:rsidR="00F94DE6">
        <w:t>,</w:t>
      </w:r>
      <w:r w:rsidRPr="002561B2" w:rsidR="004C2EEC">
        <w:t xml:space="preserve"> обозначенном дорожными знаками 5.19.1 и 5.19.2, чем нарушил п.11.4 Правил дорожного движения Российской Федерации, утвержденных постановлением Правительства Российской Федерации. Данное правонарушение совершено повторно, постановление по ч.4 ст.12.15 КоАП РФ № 5-932-2002/2025 от 26 июля 2025, вступило в законную 27 сентября 2025 года, чем нарушил п. 11.4 ПДД РФ</w:t>
      </w:r>
      <w:r w:rsidRPr="002561B2" w:rsidR="002B0996">
        <w:t xml:space="preserve">. </w:t>
      </w:r>
      <w:r w:rsidRPr="002561B2">
        <w:t xml:space="preserve">При составлении протокола </w:t>
      </w:r>
      <w:r w:rsidRPr="002561B2" w:rsidR="00181E46">
        <w:t>Ахмедову Х.Г.</w:t>
      </w:r>
      <w:r w:rsidRPr="002561B2">
        <w:t xml:space="preserve"> бы</w:t>
      </w:r>
      <w:r w:rsidRPr="002561B2">
        <w:rPr>
          <w:bCs/>
        </w:rPr>
        <w:t xml:space="preserve">ли </w:t>
      </w:r>
      <w:r w:rsidRPr="002561B2">
        <w:t>разъяснены положения ст.25.1 КоАП РФ, а также ст. 51 Конституци</w:t>
      </w:r>
      <w:r w:rsidRPr="002561B2">
        <w:t>и РФ, о чем он лично расписался в с</w:t>
      </w:r>
      <w:r w:rsidRPr="002561B2" w:rsidR="00677E57">
        <w:t>оответствующих графах протокола</w:t>
      </w:r>
      <w:r w:rsidRPr="002561B2">
        <w:t xml:space="preserve">. Копия протокола вручена, о чем имеется подпись </w:t>
      </w:r>
      <w:r w:rsidRPr="002561B2" w:rsidR="00181E46">
        <w:t>Ахмедова Х.Г.</w:t>
      </w:r>
      <w:r w:rsidRPr="002561B2" w:rsidR="004C2EEC">
        <w:t xml:space="preserve"> В протоколе Ахмедов Х.Г. указал – выехал на «встречку», чтобы ехать на лево. В протокол внесены изменения в присутствии Ахмедова Х.Г. о чем имеется отметка в протоколе и подпись Ахмедова Х.Г.</w:t>
      </w:r>
      <w:r w:rsidRPr="002561B2">
        <w:t>;</w:t>
      </w:r>
    </w:p>
    <w:p w:rsidR="004C2EEC" w:rsidRPr="002561B2" w:rsidP="00082822">
      <w:pPr>
        <w:ind w:firstLine="567"/>
        <w:jc w:val="both"/>
      </w:pPr>
      <w:r w:rsidRPr="002561B2">
        <w:t>В протоколе об административном правонарушении ук</w:t>
      </w:r>
      <w:r w:rsidRPr="002561B2" w:rsidR="00082822">
        <w:t>а</w:t>
      </w:r>
      <w:r w:rsidRPr="002561B2">
        <w:t>зано</w:t>
      </w:r>
      <w:r w:rsidRPr="002561B2" w:rsidR="00082822">
        <w:t>, что Ахмедов Х.Г. ранее привлекался к административной ответственности по ч.4 ст.12.15 КоАП РФ на основании постановления по делу об административном правонарушении № 5-</w:t>
      </w:r>
      <w:r w:rsidRPr="002561B2">
        <w:t>***</w:t>
      </w:r>
      <w:r w:rsidRPr="002561B2" w:rsidR="00082822">
        <w:t>-2002/2025 от 26.07.2025, вступившего в законную силу 27.09.2025, однако в протоколе не верно указана дата вынесения постановления – 26.07.2025, тогда как номер постановления и дата вступления в законную силу указаны верно, в связи с чем, мировой судья считает указание даты вынесения постановления об административном правонарушении 26.07.2025 технической ошибкой, кроме того в материалах дела представлена копия постановления №5-</w:t>
      </w:r>
      <w:r w:rsidRPr="002561B2">
        <w:t>***</w:t>
      </w:r>
      <w:r w:rsidRPr="002561B2" w:rsidR="00082822">
        <w:t>-2002/2025 от 02.09.2025, вступившее в законную силу 27.09.2025.</w:t>
      </w:r>
    </w:p>
    <w:p w:rsidR="00082822" w:rsidRPr="002561B2" w:rsidP="00AB2C0D">
      <w:pPr>
        <w:ind w:firstLine="567"/>
        <w:jc w:val="both"/>
      </w:pPr>
      <w:r w:rsidRPr="002561B2">
        <w:t xml:space="preserve">- схемой места совершения </w:t>
      </w:r>
      <w:r w:rsidRPr="002561B2" w:rsidR="005F5176">
        <w:t>административного</w:t>
      </w:r>
      <w:r w:rsidRPr="002561B2" w:rsidR="00677E57">
        <w:t xml:space="preserve"> </w:t>
      </w:r>
      <w:r w:rsidRPr="002561B2">
        <w:t>правонарушения от 06.03.2026, согласно которой т/с ***</w:t>
      </w:r>
      <w:r w:rsidRPr="002561B2">
        <w:t>, государственный регистрационный знак ***</w:t>
      </w:r>
      <w:r w:rsidRPr="002561B2" w:rsidR="004E3A9B">
        <w:t xml:space="preserve"> </w:t>
      </w:r>
      <w:r w:rsidRPr="002561B2">
        <w:t xml:space="preserve">при выезде с прилегающей дороги, допустило обгон попутно движущегося </w:t>
      </w:r>
      <w:r w:rsidRPr="002561B2">
        <w:t>транспортного средства с выездом на полосу дороги, предназначенную для встречного движения на пешеходном переходе, обозначенном дорожными знаками 5.19.1 и 5.19.2, после чего повернуло налево. Водитель Ахмедов А.Г. со схемой ознакомлен, согласен;</w:t>
      </w:r>
    </w:p>
    <w:p w:rsidR="00AB2C0D" w:rsidRPr="002561B2" w:rsidP="00AB2C0D">
      <w:pPr>
        <w:ind w:firstLine="567"/>
        <w:jc w:val="both"/>
      </w:pPr>
      <w:r w:rsidRPr="002561B2">
        <w:t xml:space="preserve">- </w:t>
      </w:r>
      <w:r w:rsidRPr="002561B2" w:rsidR="00C154B3">
        <w:t>проектом организации дорожного движения и обустройства</w:t>
      </w:r>
      <w:r w:rsidRPr="002561B2" w:rsidR="00677E57">
        <w:t xml:space="preserve"> на ул.</w:t>
      </w:r>
      <w:r w:rsidRPr="002561B2" w:rsidR="00082822">
        <w:t>Парковая</w:t>
      </w:r>
      <w:r w:rsidRPr="002561B2" w:rsidR="00677E57">
        <w:t xml:space="preserve"> (</w:t>
      </w:r>
      <w:r w:rsidRPr="002561B2" w:rsidR="00082822">
        <w:t>1</w:t>
      </w:r>
      <w:r w:rsidRPr="002561B2" w:rsidR="005F5176">
        <w:t>.</w:t>
      </w:r>
      <w:r w:rsidRPr="002561B2" w:rsidR="00082822">
        <w:t>5</w:t>
      </w:r>
      <w:r w:rsidRPr="002561B2" w:rsidR="005F5176">
        <w:t xml:space="preserve">00 </w:t>
      </w:r>
      <w:r w:rsidRPr="002561B2">
        <w:t xml:space="preserve">– </w:t>
      </w:r>
      <w:r w:rsidRPr="002561B2" w:rsidR="00082822">
        <w:t>2.000</w:t>
      </w:r>
      <w:r w:rsidRPr="002561B2">
        <w:t xml:space="preserve"> км), из которой следует, </w:t>
      </w:r>
      <w:r w:rsidRPr="002561B2" w:rsidR="00082822">
        <w:t>что на указанном участке дороги предусмотрен дорожный знак 5.19.1, 5.19.2, а также дорожная разметка 1.14.1</w:t>
      </w:r>
      <w:r w:rsidRPr="002561B2" w:rsidR="00674214">
        <w:t>. ширина полосы движения – 4.00 м</w:t>
      </w:r>
      <w:r w:rsidRPr="002561B2">
        <w:t>;</w:t>
      </w:r>
    </w:p>
    <w:p w:rsidR="001F34EF" w:rsidRPr="002561B2" w:rsidP="001F34EF">
      <w:pPr>
        <w:ind w:firstLine="567"/>
        <w:jc w:val="both"/>
      </w:pPr>
      <w:r w:rsidRPr="002561B2">
        <w:t>- рапортом И</w:t>
      </w:r>
      <w:r w:rsidRPr="002561B2">
        <w:t xml:space="preserve">ДПС ОВ ДПС ОГИБДД ОМВД России по г.Нефтеюганску </w:t>
      </w:r>
      <w:r w:rsidRPr="002561B2" w:rsidR="00674214">
        <w:t>А.А.Битнер</w:t>
      </w:r>
      <w:r w:rsidRPr="002561B2">
        <w:t xml:space="preserve"> от </w:t>
      </w:r>
      <w:r w:rsidRPr="002561B2" w:rsidR="00674214">
        <w:t>07.03.2026</w:t>
      </w:r>
      <w:r w:rsidRPr="002561B2">
        <w:t xml:space="preserve">, </w:t>
      </w:r>
      <w:r w:rsidRPr="002561B2" w:rsidR="00674214">
        <w:t>об обнаружении административного правонарушения</w:t>
      </w:r>
    </w:p>
    <w:p w:rsidR="00674214" w:rsidRPr="002561B2" w:rsidP="000F6E85">
      <w:pPr>
        <w:ind w:firstLine="567"/>
        <w:jc w:val="both"/>
      </w:pPr>
      <w:r w:rsidRPr="002561B2">
        <w:t>- копией постановления мирового судьи судебного участка №2 Нефтеюганского судебного района ХМАО-Югры о назначении административного на</w:t>
      </w:r>
      <w:r w:rsidRPr="002561B2">
        <w:t>казания № 5-***</w:t>
      </w:r>
      <w:r w:rsidRPr="002561B2">
        <w:t xml:space="preserve">-2002/2025 от 02.09.2025, которым Ахмедов Х.Г. признан виновным в совершении административного правонарушения, предусмотренного ч.4 ст.12.15 КоАП РФ, назначено наказание в виде </w:t>
      </w:r>
      <w:r w:rsidRPr="002561B2">
        <w:t>административного штрафа в размере 7500 рублей. Постановление вс</w:t>
      </w:r>
      <w:r w:rsidRPr="002561B2">
        <w:t xml:space="preserve">тупило в законную силу 27.09.2025; </w:t>
      </w:r>
    </w:p>
    <w:p w:rsidR="000F6E85" w:rsidRPr="002561B2" w:rsidP="000F6E85">
      <w:pPr>
        <w:ind w:firstLine="567"/>
        <w:jc w:val="both"/>
      </w:pPr>
      <w:r w:rsidRPr="002561B2">
        <w:t xml:space="preserve">- сведениями ГИС ГМП, согласно которым штраф по постановлению </w:t>
      </w:r>
      <w:r w:rsidRPr="002561B2" w:rsidR="00674214">
        <w:t>5-932-2002/2025</w:t>
      </w:r>
      <w:r w:rsidRPr="002561B2" w:rsidR="001F34EF">
        <w:t xml:space="preserve"> </w:t>
      </w:r>
      <w:r w:rsidRPr="002561B2">
        <w:t xml:space="preserve">оплачен </w:t>
      </w:r>
      <w:r w:rsidRPr="002561B2" w:rsidR="00674214">
        <w:t>01.11.2025</w:t>
      </w:r>
      <w:r w:rsidRPr="002561B2">
        <w:t>;</w:t>
      </w:r>
    </w:p>
    <w:p w:rsidR="00AB2C0D" w:rsidRPr="002561B2" w:rsidP="00AB2C0D">
      <w:pPr>
        <w:ind w:firstLine="567"/>
        <w:jc w:val="both"/>
      </w:pPr>
      <w:r w:rsidRPr="002561B2">
        <w:t xml:space="preserve">- карточкой операции с ВУ, согласно которой срок действия водительского удостоверения на имя </w:t>
      </w:r>
      <w:r w:rsidRPr="002561B2" w:rsidR="00181E46">
        <w:t>Ахмедова Х.Г.</w:t>
      </w:r>
      <w:r w:rsidRPr="002561B2">
        <w:t xml:space="preserve"> до </w:t>
      </w:r>
      <w:r w:rsidRPr="002561B2" w:rsidR="00674214">
        <w:t>02.04.2034</w:t>
      </w:r>
      <w:r w:rsidRPr="002561B2">
        <w:t>;</w:t>
      </w:r>
    </w:p>
    <w:p w:rsidR="005F5176" w:rsidRPr="002561B2" w:rsidP="00AB2C0D">
      <w:pPr>
        <w:pStyle w:val="21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2561B2">
        <w:rPr>
          <w:sz w:val="24"/>
          <w:szCs w:val="24"/>
        </w:rPr>
        <w:t xml:space="preserve">- реестром </w:t>
      </w:r>
      <w:r w:rsidRPr="002561B2" w:rsidR="00064676">
        <w:rPr>
          <w:sz w:val="24"/>
          <w:szCs w:val="24"/>
        </w:rPr>
        <w:t>административных правонарушений</w:t>
      </w:r>
      <w:r w:rsidRPr="002561B2">
        <w:rPr>
          <w:sz w:val="24"/>
          <w:szCs w:val="24"/>
        </w:rPr>
        <w:t>;</w:t>
      </w:r>
    </w:p>
    <w:p w:rsidR="00674214" w:rsidRPr="002561B2" w:rsidP="00AB2C0D">
      <w:pPr>
        <w:pStyle w:val="21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2561B2">
        <w:rPr>
          <w:sz w:val="24"/>
          <w:szCs w:val="24"/>
        </w:rPr>
        <w:t xml:space="preserve">- </w:t>
      </w:r>
      <w:r w:rsidRPr="002561B2">
        <w:rPr>
          <w:sz w:val="24"/>
          <w:szCs w:val="24"/>
          <w:lang w:val="en-US"/>
        </w:rPr>
        <w:t>CD</w:t>
      </w:r>
      <w:r w:rsidRPr="002561B2">
        <w:rPr>
          <w:sz w:val="24"/>
          <w:szCs w:val="24"/>
        </w:rPr>
        <w:t xml:space="preserve">-диском с видеозаписью, из которой следует, что </w:t>
      </w:r>
      <w:r w:rsidRPr="002561B2" w:rsidR="00E60DF7">
        <w:rPr>
          <w:sz w:val="24"/>
          <w:szCs w:val="24"/>
        </w:rPr>
        <w:t xml:space="preserve">автомобиль </w:t>
      </w:r>
      <w:r w:rsidRPr="002561B2">
        <w:rPr>
          <w:sz w:val="24"/>
          <w:szCs w:val="24"/>
        </w:rPr>
        <w:t>***</w:t>
      </w:r>
      <w:r w:rsidRPr="002561B2">
        <w:rPr>
          <w:sz w:val="24"/>
          <w:szCs w:val="24"/>
        </w:rPr>
        <w:t>, государственный регистрационный знак ***</w:t>
      </w:r>
      <w:r w:rsidRPr="002561B2">
        <w:rPr>
          <w:sz w:val="24"/>
          <w:szCs w:val="24"/>
        </w:rPr>
        <w:t xml:space="preserve"> при выезде </w:t>
      </w:r>
      <w:r w:rsidRPr="002561B2" w:rsidR="003C31E7">
        <w:rPr>
          <w:sz w:val="24"/>
          <w:szCs w:val="24"/>
        </w:rPr>
        <w:t>с</w:t>
      </w:r>
      <w:r w:rsidRPr="002561B2">
        <w:rPr>
          <w:sz w:val="24"/>
          <w:szCs w:val="24"/>
        </w:rPr>
        <w:t xml:space="preserve"> прилегающей дороги, осуществило движение по полосе дороги, предназначенной для встречного движения, обогнав попутно движущееся т/с на пешеходном переходе, обозначенном дорожными знаками 5.19.1, 5.19.2, после чего, повернуло налево.</w:t>
      </w:r>
      <w:r w:rsidRPr="002561B2" w:rsidR="00FB7E05">
        <w:rPr>
          <w:sz w:val="24"/>
          <w:szCs w:val="24"/>
        </w:rPr>
        <w:t xml:space="preserve"> Также зафиксировано разъяснение положений ст.51 Конституции РФ, ст.25.1 КоАП РФ. </w:t>
      </w:r>
    </w:p>
    <w:p w:rsidR="00FB7E05" w:rsidRPr="002561B2" w:rsidP="00AB2C0D">
      <w:pPr>
        <w:pStyle w:val="21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2561B2">
        <w:rPr>
          <w:sz w:val="24"/>
          <w:szCs w:val="24"/>
        </w:rPr>
        <w:t>Также исследованы приобщенные при рассмотрении дела:</w:t>
      </w:r>
    </w:p>
    <w:p w:rsidR="00FB7E05" w:rsidRPr="002561B2" w:rsidP="002561B2">
      <w:pPr>
        <w:pStyle w:val="21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2561B2">
        <w:rPr>
          <w:sz w:val="24"/>
          <w:szCs w:val="24"/>
        </w:rPr>
        <w:t xml:space="preserve">- </w:t>
      </w:r>
      <w:r w:rsidRPr="002561B2">
        <w:rPr>
          <w:sz w:val="24"/>
          <w:szCs w:val="24"/>
          <w:lang w:val="en-US"/>
        </w:rPr>
        <w:t>CD</w:t>
      </w:r>
      <w:r w:rsidRPr="002561B2">
        <w:rPr>
          <w:sz w:val="24"/>
          <w:szCs w:val="24"/>
        </w:rPr>
        <w:t xml:space="preserve">-диск с фото перекрестка ул.Парковая – ул.Киевская, видеозапись на перекрестке </w:t>
      </w:r>
      <w:r w:rsidRPr="002561B2">
        <w:rPr>
          <w:sz w:val="24"/>
          <w:szCs w:val="24"/>
        </w:rPr>
        <w:t>ул.Парковая</w:t>
      </w:r>
      <w:r w:rsidRPr="002561B2">
        <w:rPr>
          <w:sz w:val="24"/>
          <w:szCs w:val="24"/>
        </w:rPr>
        <w:t xml:space="preserve"> – </w:t>
      </w:r>
      <w:r w:rsidRPr="002561B2">
        <w:rPr>
          <w:sz w:val="24"/>
          <w:szCs w:val="24"/>
        </w:rPr>
        <w:t>ул.Киевская</w:t>
      </w:r>
      <w:r w:rsidRPr="002561B2">
        <w:rPr>
          <w:sz w:val="24"/>
          <w:szCs w:val="24"/>
        </w:rPr>
        <w:t>.</w:t>
      </w:r>
    </w:p>
    <w:p w:rsidR="00FB7E05" w:rsidRPr="002561B2" w:rsidP="00FB7E05">
      <w:pPr>
        <w:ind w:firstLine="709"/>
        <w:jc w:val="both"/>
      </w:pPr>
      <w:r w:rsidRPr="002561B2">
        <w:t>В соответствии с частью 4 статьи</w:t>
      </w:r>
      <w:r w:rsidRPr="002561B2">
        <w:t xml:space="preserve"> 12.15 Кодекса Российской Федерации об административных правонарушениях, административным правонарушением признается выезд в нарушение Правил дорожного движения на полосу, предназначенную для встречного движения, либо на трамвайные пути встречного направле</w:t>
      </w:r>
      <w:r w:rsidRPr="002561B2">
        <w:t>ния, за исключением случаев, предусмотренных частью 3 указанной статьи.</w:t>
      </w:r>
    </w:p>
    <w:p w:rsidR="00FB7E05" w:rsidRPr="002561B2" w:rsidP="00FB7E05">
      <w:pPr>
        <w:jc w:val="both"/>
      </w:pPr>
      <w:r w:rsidRPr="002561B2">
        <w:t xml:space="preserve">       </w:t>
      </w:r>
      <w:r w:rsidRPr="002561B2">
        <w:tab/>
        <w:t>По части 4 статьи 12.15 Кодекса Российской Федерации об административных правонарушениях следует квалифицировать прямо запрещенные Правилами дорожного движения действия, которы</w:t>
      </w:r>
      <w:r w:rsidRPr="002561B2">
        <w:t>е связаны с выездом на сторону проезжей части дороги, предназначенную для встречного движения.</w:t>
      </w:r>
    </w:p>
    <w:p w:rsidR="00FB7E05" w:rsidRPr="002561B2" w:rsidP="00FB7E05">
      <w:pPr>
        <w:ind w:firstLine="567"/>
        <w:jc w:val="both"/>
      </w:pPr>
      <w:r w:rsidRPr="002561B2">
        <w:t xml:space="preserve">В силу п. 1.3 ПДД РФ участники дорожного движения обязаны знать и соблюдать относящиеся к ним требования Правил, сигналов светофоров, знаков и разметки, а также </w:t>
      </w:r>
      <w:r w:rsidRPr="002561B2">
        <w:t>выполнять распоряжения регулировщиков, действующих в пределах предоставленных им прав и регулирующих дорожное движение установленными сигналами. Нарушение требований дорожных знаков или разметки, которые повлекли выезд на сторону проезжей части дороги, пре</w:t>
      </w:r>
      <w:r w:rsidRPr="002561B2">
        <w:t xml:space="preserve">дназначенную для встречного движения, также следует квалифицировать по </w:t>
      </w:r>
      <w:hyperlink r:id="rId4" w:history="1">
        <w:r w:rsidRPr="002561B2">
          <w:rPr>
            <w:rStyle w:val="Hyperlink"/>
            <w:color w:val="auto"/>
            <w:u w:val="none"/>
          </w:rPr>
          <w:t>ст. 12.15</w:t>
        </w:r>
      </w:hyperlink>
      <w:r w:rsidRPr="002561B2">
        <w:t xml:space="preserve">, поскольку эта норма является специальной по отношению к </w:t>
      </w:r>
      <w:hyperlink r:id="rId5" w:history="1">
        <w:r w:rsidRPr="002561B2">
          <w:rPr>
            <w:rStyle w:val="Hyperlink"/>
            <w:color w:val="auto"/>
            <w:u w:val="none"/>
          </w:rPr>
          <w:t>ст. 12.16</w:t>
        </w:r>
      </w:hyperlink>
      <w:r w:rsidRPr="002561B2">
        <w:t xml:space="preserve"> Кодекса РФ об АП. </w:t>
      </w:r>
    </w:p>
    <w:p w:rsidR="00FB7E05" w:rsidRPr="002561B2" w:rsidP="00FB7E05">
      <w:pPr>
        <w:widowControl w:val="0"/>
        <w:autoSpaceDE w:val="0"/>
        <w:autoSpaceDN w:val="0"/>
        <w:adjustRightInd w:val="0"/>
        <w:jc w:val="both"/>
      </w:pPr>
      <w:r w:rsidRPr="002561B2">
        <w:t xml:space="preserve">       </w:t>
      </w:r>
      <w:r w:rsidRPr="002561B2">
        <w:t xml:space="preserve"> Согласно п. 1.2 ПДД РФ «Обгон»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</w:t>
      </w:r>
      <w:r w:rsidRPr="002561B2">
        <w:t>й части).</w:t>
      </w:r>
    </w:p>
    <w:p w:rsidR="00FB7E05" w:rsidRPr="002561B2" w:rsidP="00FB7E05">
      <w:pPr>
        <w:ind w:firstLine="567"/>
        <w:jc w:val="both"/>
      </w:pPr>
      <w:r w:rsidRPr="002561B2">
        <w:t xml:space="preserve">Согласно п. 11.4 Правил дорожного движения (утверждены Постановлением Правительства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2561B2">
          <w:t>1993 г</w:t>
        </w:r>
      </w:smartTag>
      <w:r w:rsidRPr="002561B2">
        <w:t>. N 1090), обгон запрещен: на пешеходных переходах.</w:t>
      </w:r>
    </w:p>
    <w:p w:rsidR="00FB7E05" w:rsidRPr="002561B2" w:rsidP="00FB7E05">
      <w:pPr>
        <w:ind w:firstLine="567"/>
        <w:jc w:val="both"/>
      </w:pPr>
      <w:r w:rsidRPr="002561B2">
        <w:t>Факт совершения А.</w:t>
      </w:r>
      <w:r w:rsidRPr="002561B2">
        <w:t xml:space="preserve"> маневра обгона попутного транспортного средства на пешех</w:t>
      </w:r>
      <w:r w:rsidRPr="002561B2">
        <w:t>одном переходе, с выездом на полосу дороги предназначенную для встречного движения, подтверждается имеющимися в материалах дела непротиворечивыми, последовательными, соответствующими критерию относимости и допустимости доказательствами (протоколом об админ</w:t>
      </w:r>
      <w:r w:rsidRPr="002561B2">
        <w:t>истративном правонарушении, проектом организации дорожного движения, схемой места совершения правонарушения, видеозаписью). Существенных недостатков, влекущих невозможность использования в качестве доказательств, в том числе процессуальных нарушений, данны</w:t>
      </w:r>
      <w:r w:rsidRPr="002561B2">
        <w:t>е документы не содержат.</w:t>
      </w:r>
    </w:p>
    <w:p w:rsidR="00FB7E05" w:rsidRPr="002561B2" w:rsidP="00FB7E05">
      <w:pPr>
        <w:widowControl w:val="0"/>
        <w:autoSpaceDE w:val="0"/>
        <w:autoSpaceDN w:val="0"/>
        <w:adjustRightInd w:val="0"/>
        <w:ind w:firstLine="567"/>
        <w:jc w:val="both"/>
      </w:pPr>
      <w:r w:rsidRPr="002561B2">
        <w:t>Согласно Постановлению Пленума Верховного Суда РФ от 25.06.2019г. N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</w:t>
      </w:r>
      <w:r w:rsidRPr="002561B2">
        <w:t>дерации об административных правонарушениях» (п.15)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</w:t>
      </w:r>
      <w:r w:rsidRPr="002561B2">
        <w:t>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FB7E05" w:rsidRPr="002561B2" w:rsidP="00FB7E05">
      <w:pPr>
        <w:pStyle w:val="21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2561B2">
        <w:rPr>
          <w:sz w:val="24"/>
          <w:szCs w:val="24"/>
        </w:rPr>
        <w:t>По смыслу закона, противоправный выезд на сторону дороги, предназначенную дл</w:t>
      </w:r>
      <w:r w:rsidRPr="002561B2">
        <w:rPr>
          <w:sz w:val="24"/>
          <w:szCs w:val="24"/>
        </w:rPr>
        <w:t xml:space="preserve">я </w:t>
      </w:r>
      <w:r w:rsidRPr="002561B2">
        <w:rPr>
          <w:sz w:val="24"/>
          <w:szCs w:val="24"/>
        </w:rPr>
        <w:t>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</w:t>
      </w:r>
      <w:r w:rsidRPr="002561B2">
        <w:rPr>
          <w:sz w:val="24"/>
          <w:szCs w:val="24"/>
        </w:rPr>
        <w:t xml:space="preserve"> связи с чем, ответственности за данное деяние, исходя из содержания частей 4,5 статьи 12.15 Кодекса Российской Федерации об административных правонарушениях во взаимосвязи с его статьями 2.1 и 2.2, подлежат лица, совершившие соответствующее деяние как умы</w:t>
      </w:r>
      <w:r w:rsidRPr="002561B2">
        <w:rPr>
          <w:sz w:val="24"/>
          <w:szCs w:val="24"/>
        </w:rPr>
        <w:t>шленно, так и по неосторожности.</w:t>
      </w:r>
    </w:p>
    <w:p w:rsidR="000F6E85" w:rsidRPr="002561B2" w:rsidP="000F6E85">
      <w:pPr>
        <w:ind w:firstLine="567"/>
        <w:jc w:val="both"/>
      </w:pPr>
      <w:r w:rsidRPr="002561B2">
        <w:t xml:space="preserve">Протокол об административном правонарушении составлен уполномоченным должностным лицом, его содержание и оформление соответствует требованиям </w:t>
      </w:r>
      <w:hyperlink r:id="rId6" w:anchor="/document/12125267/entry/282" w:history="1">
        <w:r w:rsidRPr="002561B2">
          <w:rPr>
            <w:rStyle w:val="Hyperlink"/>
            <w:color w:val="auto"/>
            <w:u w:val="none"/>
          </w:rPr>
          <w:t>ст.28.2</w:t>
        </w:r>
      </w:hyperlink>
      <w:r w:rsidRPr="002561B2">
        <w:t xml:space="preserve"> </w:t>
      </w:r>
      <w:r w:rsidRPr="002561B2">
        <w:t xml:space="preserve">КоАП РФ, все сведения, необходимые для правильного разрешения дела в протоколе отражены и каких-либо нарушений со стороны инспектора ДПС, при осуществлении производства по делу в отношении </w:t>
      </w:r>
      <w:r w:rsidRPr="002561B2" w:rsidR="00181E46">
        <w:t>Ахмедова Х.Г.</w:t>
      </w:r>
      <w:r w:rsidRPr="002561B2">
        <w:t xml:space="preserve"> не установлено. </w:t>
      </w:r>
    </w:p>
    <w:p w:rsidR="000F6E85" w:rsidRPr="002561B2" w:rsidP="000F6E85">
      <w:pPr>
        <w:ind w:firstLine="567"/>
        <w:jc w:val="both"/>
      </w:pPr>
      <w:r w:rsidRPr="002561B2">
        <w:t>Собранные по делу доказательства пол</w:t>
      </w:r>
      <w:r w:rsidRPr="002561B2">
        <w:t xml:space="preserve">учены в соответствии с требованиями </w:t>
      </w:r>
      <w:hyperlink r:id="rId6" w:anchor="/document/12125267/entry/262" w:history="1">
        <w:r w:rsidRPr="002561B2">
          <w:rPr>
            <w:rStyle w:val="Hyperlink"/>
            <w:color w:val="auto"/>
            <w:u w:val="none"/>
          </w:rPr>
          <w:t>ст. 26.2</w:t>
        </w:r>
      </w:hyperlink>
      <w:r w:rsidRPr="002561B2">
        <w:t xml:space="preserve"> КоАП РФ, последовательны, непротиворечивы, согласуются между собой и мировым судьей признаны достоверными относительно события администрат</w:t>
      </w:r>
      <w:r w:rsidRPr="002561B2">
        <w:t>ивного правонарушения, допустимыми и достаточными.</w:t>
      </w:r>
    </w:p>
    <w:p w:rsidR="000F6E85" w:rsidRPr="002561B2" w:rsidP="000F6E85">
      <w:pPr>
        <w:ind w:firstLine="708"/>
        <w:jc w:val="both"/>
      </w:pPr>
      <w:r w:rsidRPr="002561B2">
        <w:t>Сведения, необходимые для правильного разрешения дела в протоколе отражены и, оснований сомневаться в достоверности и допустимости данных сведений, у суда нет. В материалах дела имеются доказательства, кот</w:t>
      </w:r>
      <w:r w:rsidRPr="002561B2">
        <w:t>орыми зафиксированы обстоятельства выявленного инспектором ДПС нарушения ПДД, и отражаются описанные в указанных документах события. Ставить под сомнение достоверность сведений, изложенных в материалах дела, не имеется, поскольку, они объективно подтвержда</w:t>
      </w:r>
      <w:r w:rsidRPr="002561B2">
        <w:t xml:space="preserve">ются совокупностью собранных по делу доказательств. </w:t>
      </w:r>
    </w:p>
    <w:p w:rsidR="000F6E85" w:rsidRPr="002561B2" w:rsidP="000F6E85">
      <w:pPr>
        <w:ind w:firstLine="708"/>
        <w:jc w:val="both"/>
      </w:pPr>
      <w:r w:rsidRPr="002561B2">
        <w:t xml:space="preserve">По результатам рассмотрения настоящего дела судом было установлено, что </w:t>
      </w:r>
      <w:r w:rsidRPr="002561B2" w:rsidR="00181E46">
        <w:t>Ахмедов Х.Г.</w:t>
      </w:r>
      <w:r w:rsidRPr="002561B2">
        <w:t xml:space="preserve"> в период времени когда он, в соответствии с положениями </w:t>
      </w:r>
      <w:hyperlink r:id="rId6" w:anchor="/document/12125267/entry/46" w:history="1">
        <w:r w:rsidRPr="002561B2">
          <w:rPr>
            <w:rStyle w:val="Hyperlink"/>
            <w:color w:val="auto"/>
            <w:u w:val="none"/>
          </w:rPr>
          <w:t>ст. 4.6</w:t>
        </w:r>
      </w:hyperlink>
      <w:r w:rsidRPr="002561B2">
        <w:t xml:space="preserve"> КоАП РФ являлся подвергнутым административному наказанию за совершение правонарушения, предусмотренного </w:t>
      </w:r>
      <w:r w:rsidRPr="002561B2" w:rsidR="009D55CB">
        <w:t xml:space="preserve">ч.4 </w:t>
      </w:r>
      <w:hyperlink r:id="rId6" w:anchor="/document/12125267/entry/121504" w:history="1">
        <w:r w:rsidRPr="002561B2" w:rsidR="009D55CB">
          <w:rPr>
            <w:rStyle w:val="Hyperlink"/>
            <w:color w:val="auto"/>
            <w:u w:val="none"/>
          </w:rPr>
          <w:t>ст. 12.15</w:t>
        </w:r>
      </w:hyperlink>
      <w:r w:rsidRPr="002561B2">
        <w:t xml:space="preserve"> КоАП РФ, управляя транспортным средством,  </w:t>
      </w:r>
      <w:r w:rsidRPr="002561B2" w:rsidR="001F571D">
        <w:t xml:space="preserve">при совершении обгона впереди движущегося транспортного средства </w:t>
      </w:r>
      <w:r w:rsidRPr="002561B2">
        <w:t xml:space="preserve">совершил выезд на полосу дороги предназначенную для встречного движения </w:t>
      </w:r>
      <w:r w:rsidRPr="002561B2" w:rsidR="009D55CB">
        <w:t xml:space="preserve">на </w:t>
      </w:r>
      <w:r w:rsidRPr="002561B2" w:rsidR="00FB7E05">
        <w:t>пешеходном переходе</w:t>
      </w:r>
      <w:r w:rsidRPr="002561B2">
        <w:t>.</w:t>
      </w:r>
      <w:r w:rsidRPr="002561B2" w:rsidR="009D55CB">
        <w:t xml:space="preserve"> </w:t>
      </w:r>
    </w:p>
    <w:p w:rsidR="000F6E85" w:rsidRPr="002561B2" w:rsidP="000F6E85">
      <w:pPr>
        <w:ind w:firstLine="567"/>
        <w:jc w:val="both"/>
      </w:pPr>
      <w:r w:rsidRPr="002561B2">
        <w:t xml:space="preserve">Во взаимосвязи положений </w:t>
      </w:r>
      <w:hyperlink r:id="rId6" w:anchor="/document/12125267/entry/121505" w:history="1">
        <w:r w:rsidRPr="002561B2">
          <w:rPr>
            <w:rStyle w:val="Hyperlink"/>
            <w:iCs/>
            <w:color w:val="auto"/>
            <w:u w:val="none"/>
          </w:rPr>
          <w:t>ст</w:t>
        </w:r>
        <w:r w:rsidRPr="002561B2">
          <w:rPr>
            <w:rStyle w:val="Hyperlink"/>
            <w:color w:val="auto"/>
            <w:u w:val="none"/>
          </w:rPr>
          <w:t xml:space="preserve">. </w:t>
        </w:r>
        <w:r w:rsidRPr="002561B2">
          <w:rPr>
            <w:rStyle w:val="Hyperlink"/>
            <w:iCs/>
            <w:color w:val="auto"/>
            <w:u w:val="none"/>
          </w:rPr>
          <w:t>12</w:t>
        </w:r>
        <w:r w:rsidRPr="002561B2">
          <w:rPr>
            <w:rStyle w:val="Hyperlink"/>
            <w:color w:val="auto"/>
            <w:u w:val="none"/>
          </w:rPr>
          <w:t>.</w:t>
        </w:r>
        <w:r w:rsidRPr="002561B2">
          <w:rPr>
            <w:rStyle w:val="Hyperlink"/>
            <w:iCs/>
            <w:color w:val="auto"/>
            <w:u w:val="none"/>
          </w:rPr>
          <w:t>15</w:t>
        </w:r>
        <w:r w:rsidRPr="002561B2">
          <w:rPr>
            <w:rStyle w:val="Hyperlink"/>
            <w:color w:val="auto"/>
            <w:u w:val="none"/>
          </w:rPr>
          <w:t xml:space="preserve"> </w:t>
        </w:r>
        <w:r w:rsidRPr="002561B2">
          <w:rPr>
            <w:rStyle w:val="Hyperlink"/>
            <w:iCs/>
            <w:color w:val="auto"/>
            <w:u w:val="none"/>
          </w:rPr>
          <w:t>ч</w:t>
        </w:r>
        <w:r w:rsidRPr="002561B2">
          <w:rPr>
            <w:rStyle w:val="Hyperlink"/>
            <w:color w:val="auto"/>
            <w:u w:val="none"/>
          </w:rPr>
          <w:t xml:space="preserve">. </w:t>
        </w:r>
        <w:r w:rsidRPr="002561B2">
          <w:rPr>
            <w:rStyle w:val="Hyperlink"/>
            <w:iCs/>
            <w:color w:val="auto"/>
            <w:u w:val="none"/>
          </w:rPr>
          <w:t>5</w:t>
        </w:r>
      </w:hyperlink>
      <w:r w:rsidRPr="002561B2">
        <w:t xml:space="preserve"> </w:t>
      </w:r>
      <w:r w:rsidRPr="002561B2">
        <w:rPr>
          <w:iCs/>
        </w:rPr>
        <w:t>КоАП</w:t>
      </w:r>
      <w:r w:rsidRPr="002561B2">
        <w:t xml:space="preserve"> РФ со </w:t>
      </w:r>
      <w:hyperlink r:id="rId6" w:anchor="/document/12125267/entry/46" w:history="1">
        <w:r w:rsidRPr="002561B2">
          <w:rPr>
            <w:rStyle w:val="Hyperlink"/>
            <w:color w:val="auto"/>
            <w:u w:val="none"/>
          </w:rPr>
          <w:t>ст. 4.6</w:t>
        </w:r>
      </w:hyperlink>
      <w:r w:rsidRPr="002561B2">
        <w:t xml:space="preserve"> КоАП РФ, повторным признается совершение административного правонарушения, предусмотренного </w:t>
      </w:r>
      <w:hyperlink r:id="rId6" w:anchor="/document/12125267/entry/121504" w:history="1">
        <w:r w:rsidRPr="002561B2">
          <w:rPr>
            <w:rStyle w:val="Hyperlink"/>
            <w:color w:val="auto"/>
            <w:u w:val="none"/>
          </w:rPr>
          <w:t>ст. 12.15 ч. 4</w:t>
        </w:r>
      </w:hyperlink>
      <w:r w:rsidRPr="002561B2">
        <w:t xml:space="preserve"> КоАП РФ, одним и тем же лицом в течение года после окончания исполнения постановления о назначении административного наказания за первое по времени административное правонарушение.</w:t>
      </w:r>
    </w:p>
    <w:p w:rsidR="000F6E85" w:rsidRPr="002561B2" w:rsidP="000F6E85">
      <w:pPr>
        <w:ind w:firstLine="567"/>
        <w:jc w:val="both"/>
      </w:pPr>
      <w:r w:rsidRPr="002561B2">
        <w:t>Ответственность за повторное соверш</w:t>
      </w:r>
      <w:r w:rsidRPr="002561B2">
        <w:t xml:space="preserve">ение административного правонарушения, предусмотренного </w:t>
      </w:r>
      <w:hyperlink r:id="rId6" w:anchor="/document/12125267/entry/121504" w:history="1">
        <w:r w:rsidRPr="002561B2">
          <w:rPr>
            <w:rStyle w:val="Hyperlink"/>
            <w:color w:val="auto"/>
            <w:u w:val="none"/>
          </w:rPr>
          <w:t>ст. 12.15 ч. 4</w:t>
        </w:r>
      </w:hyperlink>
      <w:r w:rsidRPr="002561B2">
        <w:t xml:space="preserve"> КоАП РФ предусмотрена </w:t>
      </w:r>
      <w:hyperlink r:id="rId6" w:anchor="/document/12125267/entry/121505" w:history="1">
        <w:r w:rsidRPr="002561B2">
          <w:rPr>
            <w:rStyle w:val="Hyperlink"/>
            <w:color w:val="auto"/>
            <w:u w:val="none"/>
          </w:rPr>
          <w:t>частью 5 ст</w:t>
        </w:r>
        <w:r w:rsidRPr="002561B2">
          <w:rPr>
            <w:rStyle w:val="Hyperlink"/>
            <w:color w:val="auto"/>
            <w:u w:val="none"/>
          </w:rPr>
          <w:t>атьи 12.15</w:t>
        </w:r>
      </w:hyperlink>
      <w:r w:rsidRPr="002561B2">
        <w:t xml:space="preserve"> КоАП РФ. </w:t>
      </w:r>
    </w:p>
    <w:p w:rsidR="00FB7E05" w:rsidRPr="002561B2" w:rsidP="00FB7E05">
      <w:pPr>
        <w:pStyle w:val="21"/>
        <w:shd w:val="clear" w:color="auto" w:fill="auto"/>
        <w:spacing w:after="0" w:line="240" w:lineRule="auto"/>
        <w:ind w:firstLine="740"/>
        <w:rPr>
          <w:sz w:val="24"/>
          <w:szCs w:val="24"/>
          <w:shd w:val="clear" w:color="auto" w:fill="FFFFFF"/>
        </w:rPr>
      </w:pPr>
      <w:r w:rsidRPr="002561B2">
        <w:rPr>
          <w:sz w:val="24"/>
          <w:szCs w:val="24"/>
        </w:rPr>
        <w:t>Довод защитника Ахмедова Х.Г. – К.</w:t>
      </w:r>
      <w:r w:rsidRPr="002561B2">
        <w:rPr>
          <w:sz w:val="24"/>
          <w:szCs w:val="24"/>
        </w:rPr>
        <w:t xml:space="preserve"> о том, что маневр Ахмедов Х.Г. совершил не осознанно. Он выезжал с прилегающей территории, там не было знака поворот налево запрещен, было темно, мировой судья считает не состоятельным поскольку противоправн</w:t>
      </w:r>
      <w:r w:rsidRPr="002561B2">
        <w:rPr>
          <w:sz w:val="24"/>
          <w:szCs w:val="24"/>
        </w:rPr>
        <w:t>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</w:t>
      </w:r>
      <w:r w:rsidRPr="002561B2">
        <w:rPr>
          <w:sz w:val="24"/>
          <w:szCs w:val="24"/>
        </w:rPr>
        <w:t>ого с риском наступления тяжких последствий, в связи с чем, ответственности за данное деяние, исходя из содержания частей 4,5 статьи 12.15 Кодекса Российской Федерации об административных правонарушениях во взаимосвязи с его статьями 2.1 и 2.2, подлежат ли</w:t>
      </w:r>
      <w:r w:rsidRPr="002561B2">
        <w:rPr>
          <w:sz w:val="24"/>
          <w:szCs w:val="24"/>
        </w:rPr>
        <w:t xml:space="preserve">ца, совершившие соответствующее деяние как умышленно, так и по неосторожности. Кроме того, </w:t>
      </w:r>
      <w:r w:rsidRPr="002561B2" w:rsidR="00A9405F">
        <w:rPr>
          <w:sz w:val="24"/>
          <w:szCs w:val="24"/>
        </w:rPr>
        <w:t xml:space="preserve">согласно п.10.1 ПДД РФ, </w:t>
      </w:r>
      <w:r w:rsidRPr="002561B2" w:rsidR="00A9405F">
        <w:rPr>
          <w:sz w:val="24"/>
          <w:szCs w:val="24"/>
          <w:shd w:val="clear" w:color="auto" w:fill="FFFFFF"/>
        </w:rPr>
        <w:t>водитель должен вести транспортное средство со скоростью, не превышающей установленного ограничения, учитывая при этом интенсивность движения, особенности и состояние транспортного средства и груза, дорожные и метеорологические условия, в частности видимость в направлении движения. Скорость должна обеспечивать водителю возможность постоянного контроля за движением транспортного средства для выполнения требований Правил.</w:t>
      </w:r>
    </w:p>
    <w:p w:rsidR="00A9405F" w:rsidRPr="002561B2" w:rsidP="00A9405F">
      <w:pPr>
        <w:ind w:firstLine="567"/>
        <w:jc w:val="both"/>
      </w:pPr>
      <w:r w:rsidRPr="002561B2">
        <w:t>Довод защитника Ахмедова Х.Г. – К.</w:t>
      </w:r>
      <w:r w:rsidRPr="002561B2">
        <w:t xml:space="preserve"> о том, что помех он никому не создавал, пропустил автомобиль и вклинился, мировой судья считает не состоятельным, поскольку данный факт не является основанием для освобождения от </w:t>
      </w:r>
      <w:r w:rsidRPr="002561B2">
        <w:t xml:space="preserve">ответственности за совершение административного </w:t>
      </w:r>
      <w:r w:rsidRPr="002561B2">
        <w:t>правонарушения. Кроме того, обгон должен быть совершен, в том числе, без нарушения Правил дорожного движения Российской Федерации.</w:t>
      </w:r>
    </w:p>
    <w:p w:rsidR="00A9405F" w:rsidRPr="002561B2" w:rsidP="00A9405F">
      <w:pPr>
        <w:pStyle w:val="21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2561B2">
        <w:rPr>
          <w:sz w:val="24"/>
          <w:szCs w:val="24"/>
        </w:rPr>
        <w:t>Довод защитника Ахмедова Х.Г. – К.</w:t>
      </w:r>
      <w:r w:rsidRPr="002561B2">
        <w:rPr>
          <w:sz w:val="24"/>
          <w:szCs w:val="24"/>
        </w:rPr>
        <w:t xml:space="preserve"> о том, что Ахмедов Х.Г. пред</w:t>
      </w:r>
      <w:r w:rsidRPr="002561B2">
        <w:rPr>
          <w:sz w:val="24"/>
          <w:szCs w:val="24"/>
        </w:rPr>
        <w:t xml:space="preserve">полагал, что он не обгонял т/с, а двигался по полосе, полагал, что едет по своей полосе, мировой судья считает не состоятельным, поскольку </w:t>
      </w:r>
      <w:r w:rsidRPr="002561B2">
        <w:rPr>
          <w:sz w:val="24"/>
          <w:szCs w:val="24"/>
          <w:shd w:val="clear" w:color="auto" w:fill="FFFFFF"/>
        </w:rPr>
        <w:t>участники дорожного движения обязаны знать и соблюдать относящиеся к ним требования Правил, сигналов светофоров, знак</w:t>
      </w:r>
      <w:r w:rsidRPr="002561B2">
        <w:rPr>
          <w:sz w:val="24"/>
          <w:szCs w:val="24"/>
          <w:shd w:val="clear" w:color="auto" w:fill="FFFFFF"/>
        </w:rPr>
        <w:t>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  <w:r w:rsidRPr="002561B2">
        <w:rPr>
          <w:sz w:val="24"/>
          <w:szCs w:val="24"/>
        </w:rPr>
        <w:t xml:space="preserve"> </w:t>
      </w:r>
      <w:r w:rsidRPr="002561B2" w:rsidR="00BA43DC">
        <w:rPr>
          <w:sz w:val="24"/>
          <w:szCs w:val="24"/>
        </w:rPr>
        <w:t xml:space="preserve">Кроме того, из видеозаписи, представленной в материалы дела, с учетом ширины проезжей части, усматривается, что т/с </w:t>
      </w:r>
      <w:r w:rsidRPr="002561B2">
        <w:rPr>
          <w:sz w:val="24"/>
          <w:szCs w:val="24"/>
        </w:rPr>
        <w:t>***</w:t>
      </w:r>
      <w:r w:rsidRPr="002561B2" w:rsidR="00BA43DC">
        <w:rPr>
          <w:sz w:val="24"/>
          <w:szCs w:val="24"/>
        </w:rPr>
        <w:t xml:space="preserve">, государственный регистрационный знак </w:t>
      </w:r>
      <w:r w:rsidRPr="002561B2">
        <w:rPr>
          <w:sz w:val="24"/>
          <w:szCs w:val="24"/>
        </w:rPr>
        <w:t>***</w:t>
      </w:r>
      <w:r w:rsidRPr="002561B2" w:rsidR="00BA43DC">
        <w:rPr>
          <w:sz w:val="24"/>
          <w:szCs w:val="24"/>
        </w:rPr>
        <w:t>, двигался по полосе, предназначенной для встречного движения.</w:t>
      </w:r>
    </w:p>
    <w:p w:rsidR="00975A3A" w:rsidRPr="002561B2" w:rsidP="00A9405F">
      <w:pPr>
        <w:pStyle w:val="21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2561B2">
        <w:rPr>
          <w:sz w:val="24"/>
          <w:szCs w:val="24"/>
        </w:rPr>
        <w:t>Довод защитника Ахмедова Х.Г. – К.</w:t>
      </w:r>
      <w:r w:rsidRPr="002561B2">
        <w:rPr>
          <w:sz w:val="24"/>
          <w:szCs w:val="24"/>
        </w:rPr>
        <w:t xml:space="preserve"> о том, что Ахмедов Х.Г. двигался по крайней левой полосе </w:t>
      </w:r>
      <w:r w:rsidRPr="002561B2">
        <w:rPr>
          <w:sz w:val="24"/>
          <w:szCs w:val="24"/>
        </w:rPr>
        <w:t>для того, чтобы повернуть налево, мировой судья считает не состоятельным, поскольку, как следует из представленной видеозаписи, схемы места совершения административного правонарушения, Ахмедов Х.Г. движется по полосе дороги, предназн</w:t>
      </w:r>
      <w:r w:rsidRPr="002561B2" w:rsidR="00BA43DC">
        <w:rPr>
          <w:sz w:val="24"/>
          <w:szCs w:val="24"/>
        </w:rPr>
        <w:t>аченной для встречного движения, совершает обгон движущегося транспортного средства на пешеходном переходе, обозначенном дорожными знаками 5.19.1 и 5.19.2</w:t>
      </w:r>
      <w:r w:rsidRPr="002561B2">
        <w:rPr>
          <w:sz w:val="24"/>
          <w:szCs w:val="24"/>
        </w:rPr>
        <w:t>.</w:t>
      </w:r>
      <w:r w:rsidRPr="002561B2" w:rsidR="003C31E7">
        <w:rPr>
          <w:sz w:val="24"/>
          <w:szCs w:val="24"/>
        </w:rPr>
        <w:t xml:space="preserve"> кроме того, на указанном в протоколе об административном правонарушении месте, имеет по одной полосе движения в каждую сторону, что подтверждается проектом организации дорожного движения и обустройства, а также усматривается из представленной видеозаписи. </w:t>
      </w:r>
    </w:p>
    <w:p w:rsidR="00A9405F" w:rsidRPr="002561B2" w:rsidP="00A9405F">
      <w:pPr>
        <w:pStyle w:val="21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2561B2">
        <w:rPr>
          <w:sz w:val="24"/>
          <w:szCs w:val="24"/>
        </w:rPr>
        <w:t xml:space="preserve">Кроме того, учитывая темное время суток, совершение обгона на пешеходном переходе водитель транспортного средства создает </w:t>
      </w:r>
      <w:r w:rsidRPr="002561B2">
        <w:rPr>
          <w:sz w:val="24"/>
          <w:szCs w:val="24"/>
        </w:rPr>
        <w:t xml:space="preserve">угрозу для </w:t>
      </w:r>
      <w:r w:rsidRPr="002561B2" w:rsidR="003C31E7">
        <w:rPr>
          <w:sz w:val="24"/>
          <w:szCs w:val="24"/>
        </w:rPr>
        <w:t xml:space="preserve">безопасности </w:t>
      </w:r>
      <w:r w:rsidRPr="002561B2">
        <w:rPr>
          <w:sz w:val="24"/>
          <w:szCs w:val="24"/>
        </w:rPr>
        <w:t xml:space="preserve">жизни и здоровья граждан. </w:t>
      </w:r>
    </w:p>
    <w:p w:rsidR="00A9405F" w:rsidRPr="002561B2" w:rsidP="00A9405F">
      <w:pPr>
        <w:widowControl w:val="0"/>
        <w:ind w:right="-2" w:firstLine="426"/>
        <w:jc w:val="both"/>
      </w:pPr>
      <w:r w:rsidRPr="002561B2">
        <w:t>Довод Ахмедова Х.Г. и его защитника К.</w:t>
      </w:r>
      <w:r w:rsidRPr="002561B2">
        <w:t xml:space="preserve"> </w:t>
      </w:r>
      <w:r w:rsidRPr="002561B2" w:rsidR="00663081">
        <w:t xml:space="preserve">о том, что </w:t>
      </w:r>
      <w:r w:rsidRPr="002561B2">
        <w:t>в протоколе об административном правонарушении не указан квалифицирующий признак ПДД РФ, за нарушение которого следует ответственность по ст.</w:t>
      </w:r>
      <w:r w:rsidRPr="002561B2">
        <w:t xml:space="preserve"> 12.15 ч. 4 КоАП РФ, мировой судья не принимает во внимание, поскольку из протокол</w:t>
      </w:r>
      <w:r w:rsidRPr="002561B2" w:rsidR="00663081">
        <w:t>а</w:t>
      </w:r>
      <w:r w:rsidRPr="002561B2">
        <w:t xml:space="preserve"> об административном правонарушении </w:t>
      </w:r>
      <w:r w:rsidRPr="002561B2" w:rsidR="00663081">
        <w:t xml:space="preserve">следует, что </w:t>
      </w:r>
      <w:r w:rsidRPr="002561B2">
        <w:t>Ахмедов Х.Г.</w:t>
      </w:r>
      <w:r w:rsidRPr="002561B2" w:rsidR="00663081">
        <w:t xml:space="preserve">, </w:t>
      </w:r>
      <w:r w:rsidRPr="002561B2">
        <w:t>управляя транспортным средством ***</w:t>
      </w:r>
      <w:r w:rsidRPr="002561B2">
        <w:t>, государственный регистрационный знак ***</w:t>
      </w:r>
      <w:r w:rsidRPr="002561B2">
        <w:t>, при совершении об</w:t>
      </w:r>
      <w:r w:rsidRPr="002561B2">
        <w:t>гона движущегося впереди транспортного средства, выехал на полосу дороги, предназначенную для встречного движения на пешеходном переходе обозначенном дорожными знаками 5.19.1 и 5.19.2, чем нарушил п.11.4 Правил дорожного движения Российской Федерации, утве</w:t>
      </w:r>
      <w:r w:rsidRPr="002561B2">
        <w:t>ржденных постановлением Правительства Российской Федерации.</w:t>
      </w:r>
    </w:p>
    <w:p w:rsidR="00663081" w:rsidRPr="002561B2" w:rsidP="00663081">
      <w:pPr>
        <w:widowControl w:val="0"/>
        <w:ind w:right="-2" w:firstLine="426"/>
        <w:jc w:val="both"/>
      </w:pPr>
      <w:r w:rsidRPr="002561B2">
        <w:t>Довод Ахмедова Х.Г. и его защитника К.</w:t>
      </w:r>
      <w:r w:rsidRPr="002561B2">
        <w:t xml:space="preserve"> о том, что в протоколе </w:t>
      </w:r>
      <w:r w:rsidRPr="002561B2" w:rsidR="00A9405F">
        <w:t>не указан состав а</w:t>
      </w:r>
      <w:r w:rsidRPr="002561B2">
        <w:t>дминистративного правонарушения, мировой судья считает не состоятельным поскольку протокол об админист</w:t>
      </w:r>
      <w:r w:rsidRPr="002561B2">
        <w:t xml:space="preserve">ративном правонарушении составлен уполномоченным должностным лицом, его содержание и оформление соответствует требованиям </w:t>
      </w:r>
      <w:hyperlink r:id="rId6" w:anchor="/document/12125267/entry/282" w:history="1">
        <w:r w:rsidRPr="002561B2">
          <w:rPr>
            <w:rStyle w:val="Hyperlink"/>
            <w:color w:val="auto"/>
            <w:u w:val="none"/>
          </w:rPr>
          <w:t>ст.28.2</w:t>
        </w:r>
      </w:hyperlink>
      <w:r w:rsidRPr="002561B2">
        <w:t xml:space="preserve"> КоАП РФ, все сведения, необходимые для правильного ра</w:t>
      </w:r>
      <w:r w:rsidRPr="002561B2">
        <w:t>зрешения дела в протоколе отражены.</w:t>
      </w:r>
      <w:r w:rsidRPr="002561B2" w:rsidR="003D21FF">
        <w:t xml:space="preserve"> В протоколе об административном правонарушении указано, что т/с </w:t>
      </w:r>
      <w:r w:rsidRPr="002561B2">
        <w:t>***</w:t>
      </w:r>
      <w:r w:rsidRPr="002561B2" w:rsidR="003D21FF">
        <w:t xml:space="preserve">, государственный регистрационный знак </w:t>
      </w:r>
      <w:r w:rsidRPr="002561B2">
        <w:t>***</w:t>
      </w:r>
      <w:r w:rsidRPr="002561B2" w:rsidR="003D21FF">
        <w:t>, при совершении обгона движущегося впереди транспортного средства, выехало на полосу дороги, предназначенную для встречного движения на пешеходном переходе</w:t>
      </w:r>
      <w:r w:rsidRPr="002561B2" w:rsidR="003C31E7">
        <w:t>,</w:t>
      </w:r>
      <w:r w:rsidRPr="002561B2" w:rsidR="003D21FF">
        <w:t xml:space="preserve"> обозначенном дорожными знаками 5.19.1 и 5.19.2, чем нарушил п.11.4 Правил дорожного движения Российской Федерации.</w:t>
      </w:r>
    </w:p>
    <w:p w:rsidR="00663081" w:rsidRPr="002561B2" w:rsidP="00663081">
      <w:pPr>
        <w:widowControl w:val="0"/>
        <w:ind w:right="-2" w:firstLine="426"/>
        <w:jc w:val="both"/>
      </w:pPr>
      <w:r w:rsidRPr="002561B2">
        <w:t xml:space="preserve"> Довод Ахмедова Х.Г. и его защитника </w:t>
      </w:r>
      <w:r w:rsidRPr="002561B2">
        <w:t>К.</w:t>
      </w:r>
      <w:r w:rsidRPr="002561B2">
        <w:t>о</w:t>
      </w:r>
      <w:r w:rsidRPr="002561B2">
        <w:t xml:space="preserve"> том, что п</w:t>
      </w:r>
      <w:r w:rsidRPr="002561B2" w:rsidR="00A9405F">
        <w:t>ояснения Ахмедова Х.Г. инспектором не приняты во внимание</w:t>
      </w:r>
      <w:r w:rsidRPr="002561B2">
        <w:t xml:space="preserve">, мировой судья считает не состоятельным, поскольку согласно </w:t>
      </w:r>
      <w:r w:rsidRPr="002561B2">
        <w:t>протоколу</w:t>
      </w:r>
      <w:r w:rsidRPr="002561B2">
        <w:t xml:space="preserve"> об административном правонарушении Ахмедов Х.Г. при составлении протокола об административном правонарушении указал - выехал на «встречку</w:t>
      </w:r>
      <w:r w:rsidRPr="002561B2">
        <w:t>», чтобы ехать на лево, то есть инспектором предоставлено право предоставить Ахмедову Х.Г. объяснение. Кроме того, Ахмедов Х.Г. при рассмотрении дела об административном правонарушении не был лишен права представить свои объяснения и высказать позицию отно</w:t>
      </w:r>
      <w:r w:rsidRPr="002561B2">
        <w:t>сительно вменяемого административного правонарушения.</w:t>
      </w:r>
    </w:p>
    <w:p w:rsidR="003D21FF" w:rsidRPr="002561B2" w:rsidP="003D21FF">
      <w:pPr>
        <w:widowControl w:val="0"/>
        <w:ind w:right="-2" w:firstLine="426"/>
        <w:jc w:val="both"/>
        <w:rPr>
          <w:shd w:val="clear" w:color="auto" w:fill="FFFFFF"/>
        </w:rPr>
      </w:pPr>
      <w:r w:rsidRPr="002561B2">
        <w:t>Довод Ахмедова Х.Г. и его защитника К.</w:t>
      </w:r>
      <w:r w:rsidRPr="002561B2">
        <w:t xml:space="preserve"> о том, что </w:t>
      </w:r>
      <w:r w:rsidRPr="002561B2" w:rsidR="00A9405F">
        <w:t>инспектором нарушен установленный порядок оформления протокола и некорректно составлен протокол (не учтено несовершенное владение русским языком, время суток, погодные условия, состояние дороги, информативность и наличие дорожных знаков и линий разметки, фактическое обстоятельства события и дорожной ситуации)</w:t>
      </w:r>
      <w:r w:rsidRPr="002561B2">
        <w:t xml:space="preserve">, мировой судья считает не состоятельным, поскольку при составлении протокола об </w:t>
      </w:r>
      <w:r w:rsidRPr="002561B2">
        <w:t>адм</w:t>
      </w:r>
      <w:r w:rsidRPr="002561B2">
        <w:t xml:space="preserve">инистративном правонарушении Ахмедову Х.Г. было разъяснено право давать объяснения на родном языке, воспользоваться услугами переводчика в случае необходимости, однако в протоколе указано, что Ахмедов Х.Г. русским языком владеет, </w:t>
      </w:r>
      <w:r w:rsidRPr="002561B2" w:rsidR="003C31E7">
        <w:t xml:space="preserve">кроме того, Ахмедов Х.Г. является гражданином Российской Федерации, </w:t>
      </w:r>
      <w:r w:rsidRPr="002561B2">
        <w:t>ходатайств о привлечении к участию в деле переводчика заявлено не было. Кроме того, время суток, погодные условия, состояние дороги, дорожная ситуация не влияет на существо административного правонарушения, посколь</w:t>
      </w:r>
      <w:r w:rsidRPr="002561B2">
        <w:t xml:space="preserve">ку </w:t>
      </w:r>
      <w:r w:rsidRPr="002561B2">
        <w:rPr>
          <w:shd w:val="clear" w:color="auto" w:fill="FFFFFF"/>
        </w:rPr>
        <w:t>водитель должен вести транспортное средство со скоростью, не превышающей установленного ограничения, учитывая при этом интенсивность движения, особенности и состояние транспортного средства и груза, дорожные и метеорологические условия, в частности види</w:t>
      </w:r>
      <w:r w:rsidRPr="002561B2">
        <w:rPr>
          <w:shd w:val="clear" w:color="auto" w:fill="FFFFFF"/>
        </w:rPr>
        <w:t>мость в направлении движения. Скорость должна обеспечивать водителю возможность постоянного контроля за движением транспортного средства для выполнения требований Правил.</w:t>
      </w:r>
    </w:p>
    <w:p w:rsidR="003D21FF" w:rsidRPr="002561B2" w:rsidP="003D21FF">
      <w:pPr>
        <w:widowControl w:val="0"/>
        <w:ind w:right="-2" w:firstLine="426"/>
        <w:jc w:val="both"/>
        <w:rPr>
          <w:shd w:val="clear" w:color="auto" w:fill="FFFFFF"/>
        </w:rPr>
      </w:pPr>
      <w:r w:rsidRPr="002561B2">
        <w:t>Кроме того, из представленных в материалы дела схемы места совершения административно</w:t>
      </w:r>
      <w:r w:rsidRPr="002561B2">
        <w:t>го правонарушения, проекта организации дорожного движения и обустройства, видеозаписи момента совершения правон</w:t>
      </w:r>
      <w:r w:rsidRPr="002561B2" w:rsidR="003C31E7">
        <w:t>арушения, усматривается наличие</w:t>
      </w:r>
      <w:r w:rsidRPr="002561B2">
        <w:t xml:space="preserve"> дорожных знаков 5.19.1 и 5.19.2.</w:t>
      </w:r>
    </w:p>
    <w:p w:rsidR="005A7F00" w:rsidRPr="002561B2" w:rsidP="005A7F00">
      <w:pPr>
        <w:widowControl w:val="0"/>
        <w:ind w:right="-2" w:firstLine="426"/>
        <w:jc w:val="both"/>
      </w:pPr>
      <w:r w:rsidRPr="002561B2">
        <w:t>Довод Ахмедова Х.Г. и его защитника К.</w:t>
      </w:r>
      <w:r w:rsidRPr="002561B2">
        <w:t xml:space="preserve"> о том, что и</w:t>
      </w:r>
      <w:r w:rsidRPr="002561B2" w:rsidR="00A9405F">
        <w:t xml:space="preserve">нспектором заполнен протокол по его субъективному пониманию фактически вменяемого правонарушения без учета фактических </w:t>
      </w:r>
      <w:r w:rsidRPr="002561B2">
        <w:t>обстоятельств дорожной ситуации, мировой судья считает не со</w:t>
      </w:r>
      <w:r w:rsidRPr="002561B2" w:rsidR="003C31E7">
        <w:t xml:space="preserve">стоятельным, поскольку протокол </w:t>
      </w:r>
      <w:r w:rsidRPr="002561B2">
        <w:t>об административном правонарушении это</w:t>
      </w:r>
      <w:r w:rsidRPr="002561B2">
        <w:t xml:space="preserve"> процессуальный докуме</w:t>
      </w:r>
      <w:r w:rsidRPr="002561B2">
        <w:t>нт, который фиксирует факт совершения правонарушения и личность нарушителя.</w:t>
      </w:r>
      <w:r w:rsidRPr="002561B2" w:rsidR="00A9405F">
        <w:t xml:space="preserve"> </w:t>
      </w:r>
      <w:r w:rsidRPr="002561B2">
        <w:t xml:space="preserve">Протокол об административном правонарушении составлен уполномоченным должностным лицом, его содержание и оформление соответствует требованиям </w:t>
      </w:r>
      <w:hyperlink r:id="rId6" w:anchor="/document/12125267/entry/282" w:history="1">
        <w:r w:rsidRPr="002561B2">
          <w:rPr>
            <w:rStyle w:val="Hyperlink"/>
            <w:color w:val="auto"/>
            <w:u w:val="none"/>
          </w:rPr>
          <w:t>ст.28.2</w:t>
        </w:r>
      </w:hyperlink>
      <w:r w:rsidRPr="002561B2">
        <w:t xml:space="preserve"> КоАП РФ.</w:t>
      </w:r>
    </w:p>
    <w:p w:rsidR="009E1398" w:rsidRPr="002561B2" w:rsidP="005A7F00">
      <w:pPr>
        <w:widowControl w:val="0"/>
        <w:ind w:right="-2" w:firstLine="426"/>
        <w:jc w:val="both"/>
      </w:pPr>
      <w:r w:rsidRPr="002561B2">
        <w:t>Довод Ахмедова Х.Г. и его защитника К.</w:t>
      </w:r>
      <w:r w:rsidRPr="002561B2">
        <w:t xml:space="preserve"> о том, что п</w:t>
      </w:r>
      <w:r w:rsidRPr="002561B2" w:rsidR="00A9405F">
        <w:t xml:space="preserve">ротокол ГИБДД, </w:t>
      </w:r>
      <w:r w:rsidRPr="002561B2">
        <w:t>заполнен неразборчивым почерком, мировой судья не принимает во внимание, поскольку протокол об административном правонарушен</w:t>
      </w:r>
      <w:r w:rsidRPr="002561B2">
        <w:t xml:space="preserve">ии читаем, его содержание и оформление соответствует требованиям </w:t>
      </w:r>
      <w:hyperlink r:id="rId6" w:anchor="/document/12125267/entry/282" w:history="1">
        <w:r w:rsidRPr="002561B2">
          <w:rPr>
            <w:rStyle w:val="Hyperlink"/>
            <w:color w:val="auto"/>
            <w:u w:val="none"/>
          </w:rPr>
          <w:t>ст.28.2</w:t>
        </w:r>
      </w:hyperlink>
      <w:r w:rsidRPr="002561B2">
        <w:t xml:space="preserve"> КоАП РФ. </w:t>
      </w:r>
      <w:r w:rsidRPr="002561B2" w:rsidR="003C31E7">
        <w:t>В</w:t>
      </w:r>
      <w:r w:rsidRPr="002561B2">
        <w:t xml:space="preserve"> протоколе об административном правонарушении Ахмедов Х.Г. указал, что замечаний по содержанию прото</w:t>
      </w:r>
      <w:r w:rsidRPr="002561B2">
        <w:t>кола не имеется.</w:t>
      </w:r>
    </w:p>
    <w:p w:rsidR="009E1398" w:rsidRPr="002561B2" w:rsidP="009E1398">
      <w:pPr>
        <w:widowControl w:val="0"/>
        <w:ind w:right="-2" w:firstLine="426"/>
        <w:jc w:val="both"/>
      </w:pPr>
      <w:r w:rsidRPr="002561B2">
        <w:t>Довод Ахмедова Х.Г. и его защитника К.</w:t>
      </w:r>
      <w:r w:rsidRPr="002561B2">
        <w:t xml:space="preserve"> о том, что в</w:t>
      </w:r>
      <w:r w:rsidRPr="002561B2" w:rsidR="00A9405F">
        <w:t xml:space="preserve"> протоколе указано на применение специальных технических средств «Патруль- Авто» без указания номера, даты поверки, сертификата, что исключает использование видео фиксации в качестве д</w:t>
      </w:r>
      <w:r w:rsidRPr="002561B2">
        <w:t xml:space="preserve">оказательства события фиксации, что </w:t>
      </w:r>
      <w:r w:rsidRPr="002561B2" w:rsidR="00A9405F">
        <w:t>делает протокол недействительным, так как невозможно проверить подлинность и правомерность фиксац</w:t>
      </w:r>
      <w:r w:rsidRPr="002561B2">
        <w:t>ии нарушения, мировой судья считает не состоятельным ввиду следующего.</w:t>
      </w:r>
    </w:p>
    <w:p w:rsidR="00BA43DC" w:rsidRPr="002561B2" w:rsidP="00BA43DC">
      <w:pPr>
        <w:ind w:firstLine="567"/>
        <w:jc w:val="both"/>
      </w:pPr>
      <w:r w:rsidRPr="002561B2">
        <w:t>Согласно разъяснениям, содержащимся в п.26</w:t>
      </w:r>
      <w:r w:rsidRPr="002561B2">
        <w:t xml:space="preserve"> </w:t>
      </w:r>
      <w:r w:rsidRPr="002561B2">
        <w:rPr>
          <w:shd w:val="clear" w:color="auto" w:fill="FFFFFF"/>
        </w:rPr>
        <w:t>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</w:t>
      </w:r>
      <w:r w:rsidRPr="002561B2">
        <w:rPr>
          <w:shd w:val="clear" w:color="auto" w:fill="FFFFFF"/>
        </w:rPr>
        <w:t>авонарушениях"</w:t>
      </w:r>
      <w:r w:rsidRPr="002561B2">
        <w:t>, технические средства, работающие в автоматическом режиме, должны быть сертифицированы, в частности, в качестве средства измерения, иметь действующее свидетельство о метрологической поверке и применяться в соответствии с документами, регламе</w:t>
      </w:r>
      <w:r w:rsidRPr="002561B2">
        <w:t>нтирующими порядок применения этих средств. В описании типа средства измерения должны быть определены метрологические характеристики, раскрыт алгоритм работы программного обеспечения по выявлению и фиксации административного правонарушения, определен переч</w:t>
      </w:r>
      <w:r w:rsidRPr="002561B2">
        <w:t xml:space="preserve">ень выявляемых правонарушений. В случае возникновения в ходе рассмотрения жалобы (протеста) на постановление о назначении административного наказания за правонарушение, выявленное и зафиксированное работающим в автоматическом режиме техническим средством, </w:t>
      </w:r>
      <w:r w:rsidRPr="002561B2">
        <w:t>сомнений в корректности работы такого технического средства, в том числе в связи с доводами жалобы (протеста), судья вправе истребовать документы, содержащие указанные выше сведения.</w:t>
      </w:r>
    </w:p>
    <w:p w:rsidR="00BA43DC" w:rsidRPr="002561B2" w:rsidP="00BA43DC">
      <w:pPr>
        <w:ind w:firstLine="567"/>
        <w:jc w:val="both"/>
      </w:pPr>
      <w:r w:rsidRPr="002561B2">
        <w:t>Если правонарушение в области дорожного движения было зафиксировано с пом</w:t>
      </w:r>
      <w:r w:rsidRPr="002561B2">
        <w:t>ощью технических средств, которые не работали в автоматическом режиме, либо с использованием других технических средств (например, телефона, видеокамеры, видеорегистратора), то в данном случае особый порядок привлечения к административной ответственности н</w:t>
      </w:r>
      <w:r w:rsidRPr="002561B2">
        <w:t xml:space="preserve">е применяется, а должностным лицом согласно части 1 статьи 28.6 КоАП РФ выносится постановление по делу об административном правонарушении, либо составляется протокол об административном </w:t>
      </w:r>
      <w:r w:rsidRPr="002561B2">
        <w:t>правонарушении в отношении водителя транспортного средства на основан</w:t>
      </w:r>
      <w:r w:rsidRPr="002561B2">
        <w:t>ии части 1 статьи 28.2 КоАП РФ, либо выносится определение о возбуждении дела об административном правонарушении и проведении административного расследования в порядке, предусмотренном статьей 28.7 КоАП РФ. Полученные с использованием названных технических</w:t>
      </w:r>
      <w:r w:rsidRPr="002561B2">
        <w:t xml:space="preserve"> средств материалы фото- и киносъемки, видеозаписи при составлении протокола об административном правонарушении могут быть приобщены к материалам дела в качестве доказательств совершения административного правонарушения, подлежащих оценке по правилам стать</w:t>
      </w:r>
      <w:r w:rsidRPr="002561B2">
        <w:t>и 26.11 КоАП РФ.</w:t>
      </w:r>
    </w:p>
    <w:p w:rsidR="00BA43DC" w:rsidRPr="002561B2" w:rsidP="00BA43DC">
      <w:pPr>
        <w:ind w:firstLine="567"/>
        <w:jc w:val="both"/>
      </w:pPr>
      <w:r w:rsidRPr="002561B2">
        <w:t xml:space="preserve">Видеозапись является иным документом, содержащим сведения, которые имеют значение для производства по настоящему делу и зафиксированы на видеоносителе. </w:t>
      </w:r>
    </w:p>
    <w:p w:rsidR="00BA43DC" w:rsidRPr="002561B2" w:rsidP="00BA43DC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hyperlink r:id="rId7" w:anchor="/document/12125267/entry/0" w:history="1">
        <w:r w:rsidRPr="002561B2">
          <w:rPr>
            <w:rStyle w:val="Emphasis"/>
            <w:i w:val="0"/>
          </w:rPr>
          <w:t>Кодекс</w:t>
        </w:r>
        <w:r w:rsidRPr="002561B2">
          <w:rPr>
            <w:rStyle w:val="Hyperlink"/>
            <w:color w:val="auto"/>
            <w:u w:val="none"/>
          </w:rPr>
          <w:t> Российской Федерации об административных правонарушениях</w:t>
        </w:r>
      </w:hyperlink>
      <w:r w:rsidRPr="002561B2">
        <w:t> и иные нормативные правовые акты не содержат требования об обязательной видеофиксации процессуальных действий специальными техническими средствами. При этом содержание диска с видеозаписью, согласуе</w:t>
      </w:r>
      <w:r w:rsidRPr="002561B2">
        <w:t>тся с материалами дела и дополняет их, видеозапись получена в соответствии с законом, отвечает требованиям относимости, достоверности и допустимости доказательств.</w:t>
      </w:r>
    </w:p>
    <w:p w:rsidR="00FB7E05" w:rsidRPr="002561B2" w:rsidP="000F6E85">
      <w:pPr>
        <w:ind w:firstLine="567"/>
        <w:jc w:val="both"/>
      </w:pPr>
      <w:r w:rsidRPr="002561B2">
        <w:t>Оснований для прекращения производства по делу об административном правонарушении мировой су</w:t>
      </w:r>
      <w:r w:rsidRPr="002561B2">
        <w:t>дья не усматривает.</w:t>
      </w:r>
    </w:p>
    <w:p w:rsidR="000F6E85" w:rsidRPr="002561B2" w:rsidP="000F6E85">
      <w:pPr>
        <w:ind w:firstLine="567"/>
        <w:jc w:val="both"/>
      </w:pPr>
      <w:r w:rsidRPr="002561B2">
        <w:t xml:space="preserve">Поскольку в ходе рассмотрения дела судом установлено, что </w:t>
      </w:r>
      <w:r w:rsidRPr="002561B2" w:rsidR="00181E46">
        <w:t>Ахмедовым Х.Г.</w:t>
      </w:r>
      <w:r w:rsidRPr="002561B2" w:rsidR="001F571D">
        <w:t xml:space="preserve"> </w:t>
      </w:r>
      <w:r w:rsidRPr="002561B2">
        <w:t xml:space="preserve">повторно было совершено правонарушение - выезд в нарушение </w:t>
      </w:r>
      <w:hyperlink r:id="rId6" w:anchor="/document/1305770/entry/1000" w:history="1">
        <w:r w:rsidRPr="002561B2">
          <w:rPr>
            <w:rStyle w:val="Hyperlink"/>
            <w:color w:val="auto"/>
            <w:u w:val="none"/>
          </w:rPr>
          <w:t>ПДД РФ</w:t>
        </w:r>
      </w:hyperlink>
      <w:r w:rsidRPr="002561B2">
        <w:t xml:space="preserve"> на полосу встречного дви</w:t>
      </w:r>
      <w:r w:rsidRPr="002561B2">
        <w:t xml:space="preserve">жения, его действия подлежат квалификации по </w:t>
      </w:r>
      <w:hyperlink r:id="rId6" w:anchor="/document/12125267/entry/121505" w:history="1">
        <w:r w:rsidRPr="002561B2">
          <w:rPr>
            <w:rStyle w:val="Hyperlink"/>
            <w:color w:val="auto"/>
            <w:u w:val="none"/>
          </w:rPr>
          <w:t>ст. 12.15 ч. 5</w:t>
        </w:r>
      </w:hyperlink>
      <w:r w:rsidRPr="002561B2">
        <w:t xml:space="preserve"> КоАП РФ</w:t>
      </w:r>
      <w:r w:rsidRPr="002561B2">
        <w:rPr>
          <w:lang w:eastAsia="ar-SA"/>
        </w:rPr>
        <w:t xml:space="preserve"> «</w:t>
      </w:r>
      <w:r w:rsidRPr="002561B2">
        <w:t xml:space="preserve">Повторное совершение административного правонарушения, предусмотренного </w:t>
      </w:r>
      <w:hyperlink w:anchor="sub_121504" w:history="1">
        <w:r w:rsidRPr="002561B2">
          <w:t>частью 4</w:t>
        </w:r>
      </w:hyperlink>
      <w:r w:rsidRPr="002561B2">
        <w:t xml:space="preserve"> </w:t>
      </w:r>
      <w:r w:rsidRPr="002561B2">
        <w:t xml:space="preserve">настоящей статьи».  </w:t>
      </w:r>
    </w:p>
    <w:p w:rsidR="000F6E85" w:rsidRPr="002561B2" w:rsidP="000F6E85">
      <w:pPr>
        <w:ind w:firstLine="567"/>
        <w:jc w:val="both"/>
      </w:pPr>
      <w:r w:rsidRPr="002561B2">
        <w:t xml:space="preserve">При назначении наказания мировой судья учитывает характер и степень общественной опасности совершенного административного правонарушения, данные о личности </w:t>
      </w:r>
      <w:r w:rsidRPr="002561B2" w:rsidR="00181E46">
        <w:t>Ахмедова Х.Г.</w:t>
      </w:r>
    </w:p>
    <w:p w:rsidR="001F571D" w:rsidRPr="002561B2" w:rsidP="009D55CB">
      <w:pPr>
        <w:widowControl w:val="0"/>
        <w:autoSpaceDE w:val="0"/>
        <w:autoSpaceDN w:val="0"/>
        <w:adjustRightInd w:val="0"/>
        <w:ind w:firstLine="540"/>
        <w:jc w:val="both"/>
      </w:pPr>
      <w:r w:rsidRPr="002561B2">
        <w:t xml:space="preserve">Обстоятельств, </w:t>
      </w:r>
      <w:r w:rsidRPr="002561B2" w:rsidR="009D55CB">
        <w:t xml:space="preserve">смягчающих, </w:t>
      </w:r>
      <w:r w:rsidRPr="002561B2">
        <w:t>отягчающих административную ответствен</w:t>
      </w:r>
      <w:r w:rsidRPr="002561B2">
        <w:t xml:space="preserve">ность в соответствии со ст. </w:t>
      </w:r>
      <w:r w:rsidRPr="002561B2" w:rsidR="009D55CB">
        <w:t xml:space="preserve">4.2, </w:t>
      </w:r>
      <w:r w:rsidRPr="002561B2">
        <w:t xml:space="preserve">4.3 Кодекса Российской Федерации об административных правонарушениях, не имеется.  </w:t>
      </w:r>
    </w:p>
    <w:p w:rsidR="000F6E85" w:rsidRPr="002561B2" w:rsidP="000F6E8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61B2">
        <w:rPr>
          <w:rFonts w:ascii="Times New Roman" w:hAnsi="Times New Roman" w:cs="Times New Roman"/>
          <w:sz w:val="24"/>
          <w:szCs w:val="24"/>
        </w:rPr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0F6E85" w:rsidRPr="002561B2" w:rsidP="000F6E85"/>
    <w:p w:rsidR="000F6E85" w:rsidRPr="002561B2" w:rsidP="000F6E85">
      <w:pPr>
        <w:pStyle w:val="BodyText"/>
        <w:jc w:val="center"/>
        <w:rPr>
          <w:bCs/>
        </w:rPr>
      </w:pPr>
      <w:r w:rsidRPr="002561B2">
        <w:rPr>
          <w:bCs/>
        </w:rPr>
        <w:t>П О С Т А Н О В И Л:</w:t>
      </w:r>
    </w:p>
    <w:p w:rsidR="000F6E85" w:rsidRPr="002561B2" w:rsidP="000F6E85">
      <w:pPr>
        <w:pStyle w:val="BodyTextIndent"/>
        <w:spacing w:after="0"/>
        <w:ind w:left="0" w:right="-2"/>
        <w:jc w:val="both"/>
        <w:rPr>
          <w:lang w:val="x-none" w:eastAsia="ar-SA"/>
        </w:rPr>
      </w:pPr>
      <w:r w:rsidRPr="002561B2">
        <w:t xml:space="preserve">       Признать </w:t>
      </w:r>
      <w:r w:rsidRPr="002561B2" w:rsidR="00975A3A">
        <w:t>Ахмедова Х</w:t>
      </w:r>
      <w:r w:rsidRPr="002561B2">
        <w:t>.</w:t>
      </w:r>
      <w:r w:rsidRPr="002561B2" w:rsidR="00975A3A">
        <w:t xml:space="preserve"> Г</w:t>
      </w:r>
      <w:r w:rsidRPr="002561B2">
        <w:t xml:space="preserve">. </w:t>
      </w:r>
      <w:r w:rsidRPr="002561B2">
        <w:t>виновным в совершении административного правонарушения, предусмотренного ч. 5 ст. 12.15 Кодекса Российской Федерации об административных правонарушениях и назначить ему наказание в виде</w:t>
      </w:r>
      <w:r w:rsidRPr="002561B2">
        <w:t xml:space="preserve"> </w:t>
      </w:r>
      <w:r w:rsidRPr="002561B2">
        <w:rPr>
          <w:lang w:val="x-none" w:eastAsia="ar-SA"/>
        </w:rPr>
        <w:t>лишением права управления транспортными средствами на срок 1 (один) год.</w:t>
      </w:r>
    </w:p>
    <w:p w:rsidR="000F6E85" w:rsidRPr="002561B2" w:rsidP="000F6E85">
      <w:pPr>
        <w:suppressAutoHyphens/>
        <w:ind w:firstLine="349"/>
        <w:jc w:val="both"/>
        <w:rPr>
          <w:lang w:val="x-none" w:eastAsia="ar-SA"/>
        </w:rPr>
      </w:pPr>
      <w:r w:rsidRPr="002561B2">
        <w:rPr>
          <w:lang w:val="x-none" w:eastAsia="ar-SA"/>
        </w:rPr>
        <w:t xml:space="preserve">     Срок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0F6E85" w:rsidRPr="002561B2" w:rsidP="000F6E85">
      <w:pPr>
        <w:suppressAutoHyphens/>
        <w:ind w:firstLine="349"/>
        <w:jc w:val="both"/>
        <w:rPr>
          <w:lang w:val="x-none" w:eastAsia="ar-SA"/>
        </w:rPr>
      </w:pPr>
      <w:r w:rsidRPr="002561B2">
        <w:rPr>
          <w:lang w:val="x-none" w:eastAsia="ar-SA"/>
        </w:rPr>
        <w:t xml:space="preserve">     Разъяснить правонарушителю, что в соответств</w:t>
      </w:r>
      <w:r w:rsidRPr="002561B2">
        <w:rPr>
          <w:lang w:val="x-none" w:eastAsia="ar-SA"/>
        </w:rPr>
        <w:t>ии со ст. 32.7 КоАП РФ,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</w:t>
      </w:r>
      <w:r w:rsidRPr="002561B2">
        <w:rPr>
          <w:lang w:val="x-none" w:eastAsia="ar-SA"/>
        </w:rPr>
        <w:t>ны ГИБДД, а в случае утраты указанных документов заявить об этом в указанный орган в тот же срок.</w:t>
      </w:r>
    </w:p>
    <w:p w:rsidR="000F6E85" w:rsidRPr="002561B2" w:rsidP="000F6E85">
      <w:pPr>
        <w:ind w:firstLine="540"/>
        <w:jc w:val="both"/>
      </w:pPr>
      <w:r w:rsidRPr="002561B2">
        <w:t xml:space="preserve">   Постановление может быть обжаловано в Нефтеюганский районный суд Ханты – Мансийского автономного округа-Югры, в течение десяти дней со дня получения копии </w:t>
      </w:r>
      <w:r w:rsidRPr="002561B2">
        <w:t xml:space="preserve">постановления, </w:t>
      </w:r>
      <w:r w:rsidRPr="002561B2">
        <w:t>через мирового судью</w:t>
      </w:r>
      <w:r w:rsidRPr="002561B2">
        <w:t xml:space="preserve">. В этот же срок постановление может быть опротестовано прокурором.                     </w:t>
      </w:r>
    </w:p>
    <w:p w:rsidR="000F6E85" w:rsidRPr="002561B2" w:rsidP="000F6E85">
      <w:r w:rsidRPr="002561B2">
        <w:t xml:space="preserve">                           </w:t>
      </w:r>
    </w:p>
    <w:p w:rsidR="000F6E85" w:rsidRPr="002561B2" w:rsidP="000F6E85"/>
    <w:p w:rsidR="002561B2" w:rsidRPr="002561B2" w:rsidP="002561B2">
      <w:pPr>
        <w:jc w:val="both"/>
      </w:pPr>
      <w:r w:rsidRPr="002561B2">
        <w:t xml:space="preserve">                       </w:t>
      </w:r>
    </w:p>
    <w:p w:rsidR="000F6E85" w:rsidRPr="002561B2" w:rsidP="000F6E85">
      <w:pPr>
        <w:jc w:val="both"/>
      </w:pPr>
      <w:r w:rsidRPr="002561B2">
        <w:t xml:space="preserve">Мировой судья                                                 </w:t>
      </w:r>
      <w:r w:rsidRPr="002561B2">
        <w:t>Е.А.Таскаева</w:t>
      </w:r>
    </w:p>
    <w:p w:rsidR="000F6E85" w:rsidRPr="002561B2" w:rsidP="000F6E85">
      <w:pPr>
        <w:ind w:firstLine="708"/>
        <w:jc w:val="both"/>
      </w:pPr>
    </w:p>
    <w:p w:rsidR="007D1481" w:rsidRPr="002561B2" w:rsidP="00700214">
      <w:pPr>
        <w:jc w:val="both"/>
      </w:pPr>
      <w:r w:rsidRPr="002561B2">
        <w:rPr>
          <w:lang w:eastAsia="ar-SA"/>
        </w:rPr>
        <w:t xml:space="preserve"> </w:t>
      </w:r>
    </w:p>
    <w:sectPr w:rsidSect="00302209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0D"/>
    <w:rsid w:val="00064676"/>
    <w:rsid w:val="00082115"/>
    <w:rsid w:val="00082822"/>
    <w:rsid w:val="000F6E85"/>
    <w:rsid w:val="00181E46"/>
    <w:rsid w:val="001F34EF"/>
    <w:rsid w:val="001F571D"/>
    <w:rsid w:val="002561B2"/>
    <w:rsid w:val="002B0996"/>
    <w:rsid w:val="003A7860"/>
    <w:rsid w:val="003C31E7"/>
    <w:rsid w:val="003D21FF"/>
    <w:rsid w:val="004C2EEC"/>
    <w:rsid w:val="004E3A9B"/>
    <w:rsid w:val="004F3BC7"/>
    <w:rsid w:val="005A7F00"/>
    <w:rsid w:val="005F5176"/>
    <w:rsid w:val="00663081"/>
    <w:rsid w:val="00674214"/>
    <w:rsid w:val="00677E57"/>
    <w:rsid w:val="00700214"/>
    <w:rsid w:val="007D1481"/>
    <w:rsid w:val="00855760"/>
    <w:rsid w:val="00892230"/>
    <w:rsid w:val="00975A3A"/>
    <w:rsid w:val="009C34AD"/>
    <w:rsid w:val="009D55CB"/>
    <w:rsid w:val="009E1398"/>
    <w:rsid w:val="00A9405F"/>
    <w:rsid w:val="00AB2C0D"/>
    <w:rsid w:val="00B215B2"/>
    <w:rsid w:val="00B43563"/>
    <w:rsid w:val="00BA43DC"/>
    <w:rsid w:val="00C154B3"/>
    <w:rsid w:val="00DC5A80"/>
    <w:rsid w:val="00E60DF7"/>
    <w:rsid w:val="00F94DE6"/>
    <w:rsid w:val="00FB7E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D11AEF8-05CB-4259-A769-B0D146D6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B2C0D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AB2C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2"/>
    <w:rsid w:val="00AB2C0D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AB2C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0">
    <w:name w:val="Основной текст_"/>
    <w:link w:val="1"/>
    <w:rsid w:val="00AB2C0D"/>
    <w:rPr>
      <w:spacing w:val="4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AB2C0D"/>
    <w:pPr>
      <w:widowControl w:val="0"/>
      <w:shd w:val="clear" w:color="auto" w:fill="FFFFFF"/>
      <w:spacing w:after="420" w:line="0" w:lineRule="atLeast"/>
      <w:jc w:val="right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character" w:customStyle="1" w:styleId="20">
    <w:name w:val="Основной текст (2)_"/>
    <w:basedOn w:val="DefaultParagraphFont"/>
    <w:link w:val="21"/>
    <w:rsid w:val="00AB2C0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AB2C0D"/>
    <w:pPr>
      <w:widowControl w:val="0"/>
      <w:shd w:val="clear" w:color="auto" w:fill="FFFFFF"/>
      <w:spacing w:after="12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AB2C0D"/>
    <w:rPr>
      <w:color w:val="3C5F87"/>
      <w:u w:val="single"/>
    </w:rPr>
  </w:style>
  <w:style w:type="paragraph" w:customStyle="1" w:styleId="ConsPlusNormal">
    <w:name w:val="ConsPlusNormal"/>
    <w:rsid w:val="000F6E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0F6E85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0F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00214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0021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4F3BC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BA43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" TargetMode="External" /><Relationship Id="rId5" Type="http://schemas.openxmlformats.org/officeDocument/2006/relationships/hyperlink" Target="garantF1://12025267.1216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hyperlink" Target="https://arbitr.garant.ru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